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0F966" w14:textId="10FB247B" w:rsidR="00A9204E" w:rsidRDefault="00D7613B" w:rsidP="00D7613B">
      <w:pPr>
        <w:jc w:val="center"/>
        <w:rPr>
          <w:b/>
          <w:bCs/>
          <w:lang w:val="fr-BE"/>
        </w:rPr>
      </w:pPr>
      <w:r w:rsidRPr="00D7613B">
        <w:rPr>
          <w:b/>
          <w:bCs/>
          <w:u w:val="single"/>
          <w:lang w:val="fr-BE"/>
        </w:rPr>
        <w:t>E</w:t>
      </w:r>
      <w:r w:rsidR="00720D5C" w:rsidRPr="00D7613B">
        <w:rPr>
          <w:b/>
          <w:bCs/>
          <w:u w:val="single"/>
          <w:lang w:val="fr-BE"/>
        </w:rPr>
        <w:t>XAMEN EXPERT TECHNIQUE – SURVEILLANCE (SPF JUSTICE)</w:t>
      </w:r>
      <w:r w:rsidR="00720D5C" w:rsidRPr="00D7613B">
        <w:rPr>
          <w:b/>
          <w:bCs/>
          <w:lang w:val="fr-BE"/>
        </w:rPr>
        <w:t>.</w:t>
      </w:r>
    </w:p>
    <w:p w14:paraId="2363DAFF" w14:textId="77777777" w:rsidR="00D7613B" w:rsidRPr="00D7613B" w:rsidRDefault="00D7613B" w:rsidP="00D7613B">
      <w:pPr>
        <w:jc w:val="center"/>
        <w:rPr>
          <w:b/>
          <w:bCs/>
          <w:lang w:val="fr-BE"/>
        </w:rPr>
      </w:pPr>
    </w:p>
    <w:p w14:paraId="445A989C" w14:textId="77777777" w:rsidR="00720D5C" w:rsidRDefault="00720D5C">
      <w:pPr>
        <w:rPr>
          <w:lang w:val="fr-BE"/>
        </w:rPr>
      </w:pPr>
    </w:p>
    <w:p w14:paraId="4D9DB8FE" w14:textId="20EEF249" w:rsidR="00720D5C" w:rsidRDefault="00720D5C">
      <w:pPr>
        <w:rPr>
          <w:lang w:val="fr-BE"/>
        </w:rPr>
      </w:pPr>
      <w:r>
        <w:rPr>
          <w:lang w:val="fr-BE"/>
        </w:rPr>
        <w:t>Bonjour à toutes et tous.</w:t>
      </w:r>
    </w:p>
    <w:p w14:paraId="33289042" w14:textId="77777777" w:rsidR="00D7613B" w:rsidRDefault="00D7613B">
      <w:pPr>
        <w:rPr>
          <w:lang w:val="fr-BE"/>
        </w:rPr>
      </w:pPr>
    </w:p>
    <w:p w14:paraId="4912EC5C" w14:textId="78D4CC4B" w:rsidR="00720D5C" w:rsidRDefault="00D7613B">
      <w:pPr>
        <w:rPr>
          <w:lang w:val="fr-BE"/>
        </w:rPr>
      </w:pPr>
      <w:r>
        <w:rPr>
          <w:lang w:val="fr-BE"/>
        </w:rPr>
        <w:t xml:space="preserve">Cet </w:t>
      </w:r>
      <w:r w:rsidR="00720D5C">
        <w:rPr>
          <w:lang w:val="fr-BE"/>
        </w:rPr>
        <w:t>examen d’accession de niveau B est programmé par « travailler pour » (date limite d’inscription : 01/07/24).</w:t>
      </w:r>
    </w:p>
    <w:p w14:paraId="2027A529" w14:textId="0B2A6639" w:rsidR="00720D5C" w:rsidRDefault="00720D5C">
      <w:hyperlink r:id="rId8" w:history="1">
        <w:r w:rsidRPr="00720D5C">
          <w:rPr>
            <w:color w:val="0000FF"/>
            <w:u w:val="single"/>
            <w:lang w:val="fr-BE"/>
          </w:rPr>
          <w:t>Experts techniques - Surveillance (m/f/x) | Workingfor.be (travaillerpour.be)</w:t>
        </w:r>
      </w:hyperlink>
    </w:p>
    <w:p w14:paraId="5F7F0FCB" w14:textId="77777777" w:rsidR="00720D5C" w:rsidRDefault="00720D5C"/>
    <w:p w14:paraId="62D4C2CC" w14:textId="6EE4BBB5" w:rsidR="00720D5C" w:rsidRDefault="00720D5C">
      <w:pPr>
        <w:rPr>
          <w:lang w:val="fr-BE"/>
        </w:rPr>
      </w:pPr>
      <w:r w:rsidRPr="00720D5C">
        <w:rPr>
          <w:lang w:val="fr-BE"/>
        </w:rPr>
        <w:t>La première partie consiste en u</w:t>
      </w:r>
      <w:r>
        <w:rPr>
          <w:lang w:val="fr-BE"/>
        </w:rPr>
        <w:t>n « test de jugement situationnel ».</w:t>
      </w:r>
    </w:p>
    <w:p w14:paraId="1CD8706B" w14:textId="77777777" w:rsidR="00720D5C" w:rsidRDefault="00720D5C">
      <w:pPr>
        <w:rPr>
          <w:lang w:val="fr-BE"/>
        </w:rPr>
      </w:pPr>
    </w:p>
    <w:p w14:paraId="38772AFD" w14:textId="6E2AB05B" w:rsidR="00720D5C" w:rsidRDefault="00720D5C">
      <w:pPr>
        <w:rPr>
          <w:lang w:val="fr-BE"/>
        </w:rPr>
      </w:pPr>
      <w:r>
        <w:rPr>
          <w:lang w:val="fr-BE"/>
        </w:rPr>
        <w:t>La CSC services publics vous propose de vous aider à vous y préparer.</w:t>
      </w:r>
    </w:p>
    <w:p w14:paraId="381D291C" w14:textId="3763E0EE" w:rsidR="00720D5C" w:rsidRDefault="00720D5C">
      <w:pPr>
        <w:rPr>
          <w:lang w:val="fr-BE"/>
        </w:rPr>
      </w:pPr>
      <w:r>
        <w:rPr>
          <w:lang w:val="fr-BE"/>
        </w:rPr>
        <w:t xml:space="preserve">2 dates sont fixées (en présentiel, de 09h30 précises à midi) : </w:t>
      </w:r>
    </w:p>
    <w:p w14:paraId="06638EF2" w14:textId="1DE6D0BB" w:rsidR="00720D5C" w:rsidRDefault="00720D5C" w:rsidP="00720D5C">
      <w:pPr>
        <w:pStyle w:val="Paragraphedeliste"/>
        <w:numPr>
          <w:ilvl w:val="0"/>
          <w:numId w:val="24"/>
        </w:numPr>
        <w:rPr>
          <w:lang w:val="fr-BE"/>
        </w:rPr>
      </w:pPr>
      <w:r w:rsidRPr="00720D5C">
        <w:rPr>
          <w:lang w:val="fr-BE"/>
        </w:rPr>
        <w:t xml:space="preserve">09/07 : </w:t>
      </w:r>
      <w:r>
        <w:rPr>
          <w:lang w:val="fr-BE"/>
        </w:rPr>
        <w:t>CSC services publics Bruxelles, salle 5</w:t>
      </w:r>
      <w:r w:rsidR="00D7613B">
        <w:rPr>
          <w:lang w:val="fr-BE"/>
        </w:rPr>
        <w:t>,</w:t>
      </w:r>
      <w:r>
        <w:rPr>
          <w:lang w:val="fr-BE"/>
        </w:rPr>
        <w:t xml:space="preserve"> (avenue de l’Héliport, 21, 1000 Bruxelles)</w:t>
      </w:r>
    </w:p>
    <w:p w14:paraId="489E2821" w14:textId="17B980B7" w:rsidR="00720D5C" w:rsidRDefault="00720D5C" w:rsidP="00720D5C">
      <w:pPr>
        <w:pStyle w:val="Paragraphedeliste"/>
        <w:numPr>
          <w:ilvl w:val="0"/>
          <w:numId w:val="24"/>
        </w:numPr>
        <w:rPr>
          <w:lang w:val="fr-BE"/>
        </w:rPr>
      </w:pPr>
      <w:r>
        <w:rPr>
          <w:lang w:val="fr-BE"/>
        </w:rPr>
        <w:t>12/09 : CSC Bouge</w:t>
      </w:r>
      <w:r w:rsidR="00D7613B">
        <w:rPr>
          <w:lang w:val="fr-BE"/>
        </w:rPr>
        <w:t xml:space="preserve">, </w:t>
      </w:r>
      <w:r>
        <w:rPr>
          <w:lang w:val="fr-BE"/>
        </w:rPr>
        <w:t>salle « utopie/horizons »</w:t>
      </w:r>
      <w:r w:rsidR="00D7613B">
        <w:rPr>
          <w:lang w:val="fr-BE"/>
        </w:rPr>
        <w:t>,</w:t>
      </w:r>
      <w:r>
        <w:rPr>
          <w:lang w:val="fr-BE"/>
        </w:rPr>
        <w:t xml:space="preserve"> </w:t>
      </w:r>
      <w:r w:rsidR="00D7613B">
        <w:rPr>
          <w:lang w:val="fr-BE"/>
        </w:rPr>
        <w:t>(</w:t>
      </w:r>
      <w:r>
        <w:rPr>
          <w:lang w:val="fr-BE"/>
        </w:rPr>
        <w:t xml:space="preserve">chaussée de Louvain, </w:t>
      </w:r>
      <w:r w:rsidR="00D7613B">
        <w:rPr>
          <w:lang w:val="fr-BE"/>
        </w:rPr>
        <w:t>510, 5004 Bouge)</w:t>
      </w:r>
    </w:p>
    <w:p w14:paraId="6254F089" w14:textId="5B953003" w:rsidR="00D7613B" w:rsidRDefault="00D7613B" w:rsidP="00D7613B">
      <w:pPr>
        <w:rPr>
          <w:lang w:val="fr-BE"/>
        </w:rPr>
      </w:pPr>
      <w:r>
        <w:rPr>
          <w:lang w:val="fr-BE"/>
        </w:rPr>
        <w:t>D’autres dates pourraient être fixées, en fonction des demandes.</w:t>
      </w:r>
    </w:p>
    <w:p w14:paraId="5FEAD97E" w14:textId="735B80E8" w:rsidR="00D7613B" w:rsidRDefault="00D7613B" w:rsidP="00D7613B">
      <w:pPr>
        <w:rPr>
          <w:lang w:val="fr-BE"/>
        </w:rPr>
      </w:pPr>
      <w:r>
        <w:rPr>
          <w:lang w:val="fr-BE"/>
        </w:rPr>
        <w:t>Lorsque le calendrier sera ouvert sur le site « travailler pour », nous vous conseillons de choisir une date la plus lointaine possible.</w:t>
      </w:r>
    </w:p>
    <w:p w14:paraId="47526BF1" w14:textId="77777777" w:rsidR="00D7613B" w:rsidRDefault="00D7613B" w:rsidP="00D7613B">
      <w:pPr>
        <w:rPr>
          <w:lang w:val="fr-BE"/>
        </w:rPr>
      </w:pPr>
    </w:p>
    <w:p w14:paraId="5D129537" w14:textId="691DB6F4" w:rsidR="00D7613B" w:rsidRDefault="00D7613B" w:rsidP="00D7613B">
      <w:pPr>
        <w:rPr>
          <w:lang w:val="fr-BE"/>
        </w:rPr>
      </w:pPr>
      <w:r>
        <w:rPr>
          <w:lang w:val="fr-BE"/>
        </w:rPr>
        <w:t xml:space="preserve">L’inscription à cette formation, </w:t>
      </w:r>
      <w:r w:rsidRPr="00D7613B">
        <w:rPr>
          <w:u w:val="single"/>
          <w:lang w:val="fr-BE"/>
        </w:rPr>
        <w:t>avec le choix de la date</w:t>
      </w:r>
      <w:r>
        <w:rPr>
          <w:lang w:val="fr-BE"/>
        </w:rPr>
        <w:t xml:space="preserve">, est à confirmer uniquement via l’adresse </w:t>
      </w:r>
      <w:proofErr w:type="gramStart"/>
      <w:r>
        <w:rPr>
          <w:lang w:val="fr-BE"/>
        </w:rPr>
        <w:t>mail</w:t>
      </w:r>
      <w:proofErr w:type="gramEnd"/>
      <w:r>
        <w:rPr>
          <w:lang w:val="fr-BE"/>
        </w:rPr>
        <w:t xml:space="preserve"> suivante :</w:t>
      </w:r>
    </w:p>
    <w:p w14:paraId="29B0BF40" w14:textId="186E8F96" w:rsidR="00D7613B" w:rsidRDefault="00D7613B" w:rsidP="00D7613B">
      <w:pPr>
        <w:rPr>
          <w:lang w:val="fr-BE"/>
        </w:rPr>
      </w:pPr>
      <w:r>
        <w:rPr>
          <w:lang w:val="fr-BE"/>
        </w:rPr>
        <w:t>csc-sp_formation.examens@outlook.be</w:t>
      </w:r>
    </w:p>
    <w:p w14:paraId="0145CF44" w14:textId="77777777" w:rsidR="00D7613B" w:rsidRDefault="00D7613B" w:rsidP="00D7613B">
      <w:pPr>
        <w:rPr>
          <w:lang w:val="fr-BE"/>
        </w:rPr>
      </w:pPr>
    </w:p>
    <w:p w14:paraId="4ED16CCE" w14:textId="013A6810" w:rsidR="00D7613B" w:rsidRDefault="00D7613B" w:rsidP="00D7613B">
      <w:pPr>
        <w:rPr>
          <w:lang w:val="fr-BE"/>
        </w:rPr>
      </w:pPr>
      <w:r>
        <w:rPr>
          <w:lang w:val="fr-BE"/>
        </w:rPr>
        <w:t>Cette préparation est destinée à nos affilié-e-s, y compris les nouveaux.</w:t>
      </w:r>
    </w:p>
    <w:p w14:paraId="58D13DDE" w14:textId="77777777" w:rsidR="00D7613B" w:rsidRDefault="00D7613B" w:rsidP="00D7613B">
      <w:pPr>
        <w:rPr>
          <w:lang w:val="fr-BE"/>
        </w:rPr>
      </w:pPr>
    </w:p>
    <w:p w14:paraId="0F6C5824" w14:textId="35301CDE" w:rsidR="00D7613B" w:rsidRDefault="00D7613B" w:rsidP="00D7613B">
      <w:pPr>
        <w:rPr>
          <w:lang w:val="fr-BE"/>
        </w:rPr>
      </w:pPr>
      <w:r>
        <w:rPr>
          <w:lang w:val="fr-BE"/>
        </w:rPr>
        <w:t>Nous restons à votre disposition, si vous avez besoin de renseignements.</w:t>
      </w:r>
    </w:p>
    <w:p w14:paraId="7DC0DAD9" w14:textId="77777777" w:rsidR="00D7613B" w:rsidRDefault="00D7613B" w:rsidP="00D7613B">
      <w:pPr>
        <w:rPr>
          <w:lang w:val="fr-BE"/>
        </w:rPr>
      </w:pPr>
    </w:p>
    <w:p w14:paraId="7E56D5BC" w14:textId="77777777" w:rsidR="00D7613B" w:rsidRDefault="00D7613B" w:rsidP="00D7613B">
      <w:pPr>
        <w:rPr>
          <w:lang w:val="fr-BE"/>
        </w:rPr>
      </w:pPr>
    </w:p>
    <w:p w14:paraId="500DC22C" w14:textId="7D3114BF" w:rsidR="00D7613B" w:rsidRDefault="00D7613B" w:rsidP="00D7613B">
      <w:pPr>
        <w:rPr>
          <w:lang w:val="fr-BE"/>
        </w:rPr>
      </w:pPr>
      <w:r>
        <w:rPr>
          <w:lang w:val="fr-BE"/>
        </w:rPr>
        <w:t>Bien à vous,</w:t>
      </w:r>
    </w:p>
    <w:p w14:paraId="19401428" w14:textId="0D8D99F3" w:rsidR="00D7613B" w:rsidRDefault="00D7613B" w:rsidP="00D7613B">
      <w:pPr>
        <w:rPr>
          <w:lang w:val="fr-BE"/>
        </w:rPr>
      </w:pPr>
      <w:r>
        <w:rPr>
          <w:lang w:val="fr-BE"/>
        </w:rPr>
        <w:t>L’équipe de formation CSC SP.</w:t>
      </w:r>
    </w:p>
    <w:p w14:paraId="23523CFB" w14:textId="77777777" w:rsidR="00D7613B" w:rsidRDefault="00D7613B" w:rsidP="00D7613B">
      <w:pPr>
        <w:rPr>
          <w:lang w:val="fr-BE"/>
        </w:rPr>
      </w:pPr>
    </w:p>
    <w:p w14:paraId="2DE9E350" w14:textId="77777777" w:rsidR="00D7613B" w:rsidRDefault="00D7613B" w:rsidP="00D7613B">
      <w:pPr>
        <w:rPr>
          <w:lang w:val="fr-BE"/>
        </w:rPr>
      </w:pPr>
    </w:p>
    <w:p w14:paraId="34CC9B49" w14:textId="77777777" w:rsidR="00D7613B" w:rsidRDefault="00D7613B" w:rsidP="00D7613B">
      <w:pPr>
        <w:rPr>
          <w:lang w:val="fr-BE"/>
        </w:rPr>
      </w:pPr>
    </w:p>
    <w:p w14:paraId="235F7522" w14:textId="51CCC384" w:rsidR="00D7613B" w:rsidRPr="00D7613B" w:rsidRDefault="00D7613B" w:rsidP="00D7613B">
      <w:pPr>
        <w:rPr>
          <w:lang w:val="fr-BE"/>
        </w:rPr>
      </w:pPr>
      <w:r>
        <w:rPr>
          <w:noProof/>
        </w:rPr>
        <w:drawing>
          <wp:inline distT="0" distB="0" distL="0" distR="0" wp14:anchorId="377570C7" wp14:editId="64871A72">
            <wp:extent cx="5943600" cy="1318943"/>
            <wp:effectExtent l="0" t="0" r="0" b="0"/>
            <wp:docPr id="2" name="Image 1" descr="Une image contenant texte, capture d’écran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Polic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13B" w:rsidRPr="00D76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CF6EE8"/>
    <w:multiLevelType w:val="hybridMultilevel"/>
    <w:tmpl w:val="1536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42306641">
    <w:abstractNumId w:val="20"/>
  </w:num>
  <w:num w:numId="2" w16cid:durableId="76489391">
    <w:abstractNumId w:val="12"/>
  </w:num>
  <w:num w:numId="3" w16cid:durableId="58791478">
    <w:abstractNumId w:val="10"/>
  </w:num>
  <w:num w:numId="4" w16cid:durableId="1774978988">
    <w:abstractNumId w:val="22"/>
  </w:num>
  <w:num w:numId="5" w16cid:durableId="1179586969">
    <w:abstractNumId w:val="13"/>
  </w:num>
  <w:num w:numId="6" w16cid:durableId="89933493">
    <w:abstractNumId w:val="17"/>
  </w:num>
  <w:num w:numId="7" w16cid:durableId="1344162158">
    <w:abstractNumId w:val="19"/>
  </w:num>
  <w:num w:numId="8" w16cid:durableId="974682501">
    <w:abstractNumId w:val="9"/>
  </w:num>
  <w:num w:numId="9" w16cid:durableId="1492983429">
    <w:abstractNumId w:val="7"/>
  </w:num>
  <w:num w:numId="10" w16cid:durableId="365642539">
    <w:abstractNumId w:val="6"/>
  </w:num>
  <w:num w:numId="11" w16cid:durableId="306859584">
    <w:abstractNumId w:val="5"/>
  </w:num>
  <w:num w:numId="12" w16cid:durableId="1321622193">
    <w:abstractNumId w:val="4"/>
  </w:num>
  <w:num w:numId="13" w16cid:durableId="1440101749">
    <w:abstractNumId w:val="8"/>
  </w:num>
  <w:num w:numId="14" w16cid:durableId="1272472251">
    <w:abstractNumId w:val="3"/>
  </w:num>
  <w:num w:numId="15" w16cid:durableId="158082886">
    <w:abstractNumId w:val="2"/>
  </w:num>
  <w:num w:numId="16" w16cid:durableId="45027537">
    <w:abstractNumId w:val="1"/>
  </w:num>
  <w:num w:numId="17" w16cid:durableId="244075689">
    <w:abstractNumId w:val="0"/>
  </w:num>
  <w:num w:numId="18" w16cid:durableId="854222869">
    <w:abstractNumId w:val="15"/>
  </w:num>
  <w:num w:numId="19" w16cid:durableId="860171166">
    <w:abstractNumId w:val="16"/>
  </w:num>
  <w:num w:numId="20" w16cid:durableId="59712973">
    <w:abstractNumId w:val="21"/>
  </w:num>
  <w:num w:numId="21" w16cid:durableId="1258250367">
    <w:abstractNumId w:val="18"/>
  </w:num>
  <w:num w:numId="22" w16cid:durableId="498930005">
    <w:abstractNumId w:val="11"/>
  </w:num>
  <w:num w:numId="23" w16cid:durableId="2072607765">
    <w:abstractNumId w:val="23"/>
  </w:num>
  <w:num w:numId="24" w16cid:durableId="1361779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5C"/>
    <w:rsid w:val="00645252"/>
    <w:rsid w:val="006D3D74"/>
    <w:rsid w:val="00720D5C"/>
    <w:rsid w:val="0083569A"/>
    <w:rsid w:val="00A9204E"/>
    <w:rsid w:val="00D7613B"/>
    <w:rsid w:val="00E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FDC9"/>
  <w15:chartTrackingRefBased/>
  <w15:docId w15:val="{29122108-C836-421F-B662-2267FF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Titre1">
    <w:name w:val="heading 1"/>
    <w:basedOn w:val="Normal"/>
    <w:next w:val="Normal"/>
    <w:link w:val="Titre1C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645252"/>
    <w:rPr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252"/>
    <w:rPr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645252"/>
    <w:rPr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252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45252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45252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45252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525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5252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5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5252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45252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45252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45252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45252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45252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45252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45252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45252"/>
    <w:rPr>
      <w:rFonts w:ascii="Consolas" w:hAnsi="Consolas"/>
      <w:szCs w:val="21"/>
    </w:rPr>
  </w:style>
  <w:style w:type="character" w:styleId="Textedelespacerserv">
    <w:name w:val="Placeholder Text"/>
    <w:basedOn w:val="Policepardfaut"/>
    <w:uiPriority w:val="99"/>
    <w:semiHidden/>
    <w:rsid w:val="00645252"/>
    <w:rPr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semiHidden/>
    <w:unhideWhenUsed/>
    <w:rsid w:val="006D3D74"/>
  </w:style>
  <w:style w:type="character" w:customStyle="1" w:styleId="En-tteCar">
    <w:name w:val="En-tête Car"/>
    <w:basedOn w:val="Policepardfaut"/>
    <w:link w:val="En-tte"/>
    <w:uiPriority w:val="99"/>
    <w:semiHidden/>
    <w:rsid w:val="006D3D74"/>
  </w:style>
  <w:style w:type="paragraph" w:styleId="Pieddepage">
    <w:name w:val="footer"/>
    <w:basedOn w:val="Normal"/>
    <w:link w:val="PieddepageCar"/>
    <w:uiPriority w:val="99"/>
    <w:semiHidden/>
    <w:unhideWhenUsed/>
    <w:rsid w:val="006D3D74"/>
  </w:style>
  <w:style w:type="character" w:customStyle="1" w:styleId="PieddepageCar">
    <w:name w:val="Pied de page Car"/>
    <w:basedOn w:val="Policepardfaut"/>
    <w:link w:val="Pieddepage"/>
    <w:uiPriority w:val="99"/>
    <w:semiHidden/>
    <w:rsid w:val="006D3D74"/>
  </w:style>
  <w:style w:type="paragraph" w:styleId="TM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Paragraphedeliste">
    <w:name w:val="List Paragraph"/>
    <w:basedOn w:val="Normal"/>
    <w:uiPriority w:val="34"/>
    <w:unhideWhenUsed/>
    <w:qFormat/>
    <w:rsid w:val="00720D5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76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aillerpour.be/fr/jobs/bfg24093-experts-techniques-surveillance-mfx?fbclid=IwZXh0bgNhZW0CMTEAAR3L_jTlN3IBYtDRgsdWO_UaGYjySqW65TYkEky5LnePk3gp6vGTmV_XVHo_aem_AY3Q2Aj90w5lwI6PCrCtZMTe6w480T3eHuzsyO-FHMnuNPOUsxORCCNpV_Poxhr_-HOIHmT5cSMXn2zfKM3B15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\AppData\Local\Microsoft\Office\16.0\DTS\en-US%7bEFD2CF80-1473-43A6-8D5E-D51CCEE58AC4%7d\%7b143B93E5-37B7-4946-A510-BEE4A023D62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{143B93E5-37B7-4946-A510-BEE4A023D629}tf02786999_win32</Template>
  <TotalTime>20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 wery</cp:lastModifiedBy>
  <cp:revision>1</cp:revision>
  <dcterms:created xsi:type="dcterms:W3CDTF">2024-06-18T08:52:00Z</dcterms:created>
  <dcterms:modified xsi:type="dcterms:W3CDTF">2024-06-18T09:12:00Z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