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41"/>
      </w:tblGrid>
      <w:tr w:rsidR="00B552D1" w:rsidRPr="00E44B90" w14:paraId="6D3E2766" w14:textId="77777777" w:rsidTr="002E2D3D">
        <w:tc>
          <w:tcPr>
            <w:tcW w:w="4485" w:type="dxa"/>
          </w:tcPr>
          <w:p w14:paraId="50867EB5" w14:textId="77777777" w:rsidR="00B552D1" w:rsidRPr="002A7B55" w:rsidRDefault="00B552D1" w:rsidP="002E2D3D">
            <w:pPr>
              <w:jc w:val="center"/>
              <w:rPr>
                <w:rFonts w:cstheme="minorHAnsi"/>
                <w:b/>
              </w:rPr>
            </w:pPr>
            <w:r w:rsidRPr="002A7B55">
              <w:rPr>
                <w:rFonts w:cstheme="minorHAnsi"/>
                <w:b/>
              </w:rPr>
              <w:t>KONINKRIJK BELGIE</w:t>
            </w:r>
          </w:p>
        </w:tc>
        <w:tc>
          <w:tcPr>
            <w:tcW w:w="4541" w:type="dxa"/>
          </w:tcPr>
          <w:p w14:paraId="52B7B8EC" w14:textId="77777777" w:rsidR="00B552D1" w:rsidRPr="00C556C3" w:rsidRDefault="00B552D1" w:rsidP="002E2D3D">
            <w:pPr>
              <w:jc w:val="center"/>
              <w:rPr>
                <w:rFonts w:cstheme="minorHAnsi"/>
                <w:b/>
                <w:lang w:val="fr-FR"/>
              </w:rPr>
            </w:pPr>
            <w:r w:rsidRPr="00C556C3">
              <w:rPr>
                <w:rFonts w:cstheme="minorHAnsi"/>
                <w:b/>
                <w:lang w:val="fr-FR"/>
              </w:rPr>
              <w:t>ROYAUME DE BELGIQUE</w:t>
            </w:r>
          </w:p>
        </w:tc>
      </w:tr>
      <w:tr w:rsidR="00B552D1" w:rsidRPr="00E44B90" w14:paraId="478301F3" w14:textId="77777777" w:rsidTr="002E2D3D">
        <w:tc>
          <w:tcPr>
            <w:tcW w:w="4485" w:type="dxa"/>
          </w:tcPr>
          <w:p w14:paraId="047A62F4" w14:textId="77777777" w:rsidR="00B552D1" w:rsidRPr="002A7B55" w:rsidRDefault="00B552D1" w:rsidP="002E2D3D">
            <w:pPr>
              <w:jc w:val="both"/>
              <w:rPr>
                <w:rFonts w:cstheme="minorHAnsi"/>
              </w:rPr>
            </w:pPr>
          </w:p>
        </w:tc>
        <w:tc>
          <w:tcPr>
            <w:tcW w:w="4541" w:type="dxa"/>
          </w:tcPr>
          <w:p w14:paraId="6632D785" w14:textId="77777777" w:rsidR="00B552D1" w:rsidRPr="00C556C3" w:rsidRDefault="00B552D1" w:rsidP="002E2D3D">
            <w:pPr>
              <w:jc w:val="both"/>
              <w:rPr>
                <w:rFonts w:cstheme="minorHAnsi"/>
                <w:lang w:val="fr-FR"/>
              </w:rPr>
            </w:pPr>
          </w:p>
        </w:tc>
      </w:tr>
      <w:tr w:rsidR="00B552D1" w:rsidRPr="00E44B90" w14:paraId="62AFAEB7" w14:textId="77777777" w:rsidTr="002E2D3D">
        <w:tc>
          <w:tcPr>
            <w:tcW w:w="4485" w:type="dxa"/>
          </w:tcPr>
          <w:p w14:paraId="07EEB20E" w14:textId="77777777" w:rsidR="00B552D1" w:rsidRPr="002A7B55" w:rsidRDefault="00B552D1" w:rsidP="002E2D3D">
            <w:pPr>
              <w:jc w:val="center"/>
              <w:rPr>
                <w:rFonts w:cstheme="minorHAnsi"/>
                <w:b/>
              </w:rPr>
            </w:pPr>
            <w:r w:rsidRPr="002A7B55">
              <w:rPr>
                <w:rFonts w:cstheme="minorHAnsi"/>
                <w:b/>
              </w:rPr>
              <w:t>FEDERALE OVERHEIDSDIENST JUSTITIE</w:t>
            </w:r>
          </w:p>
        </w:tc>
        <w:tc>
          <w:tcPr>
            <w:tcW w:w="4541" w:type="dxa"/>
          </w:tcPr>
          <w:p w14:paraId="6B317057" w14:textId="77777777" w:rsidR="00B552D1" w:rsidRPr="00C556C3" w:rsidRDefault="00B552D1" w:rsidP="002E2D3D">
            <w:pPr>
              <w:jc w:val="center"/>
              <w:rPr>
                <w:rFonts w:cstheme="minorHAnsi"/>
                <w:b/>
                <w:lang w:val="fr-FR"/>
              </w:rPr>
            </w:pPr>
            <w:r w:rsidRPr="00C556C3">
              <w:rPr>
                <w:rFonts w:cstheme="minorHAnsi"/>
                <w:b/>
                <w:lang w:val="fr-FR"/>
              </w:rPr>
              <w:t>SERVICE PUBLIC FEDERAL JUSTICE</w:t>
            </w:r>
          </w:p>
        </w:tc>
      </w:tr>
      <w:tr w:rsidR="00B552D1" w:rsidRPr="00E44B90" w14:paraId="6C8AA086" w14:textId="77777777" w:rsidTr="002E2D3D">
        <w:tc>
          <w:tcPr>
            <w:tcW w:w="4485" w:type="dxa"/>
          </w:tcPr>
          <w:p w14:paraId="08CE9F17" w14:textId="77777777" w:rsidR="00B552D1" w:rsidRPr="00365067" w:rsidRDefault="00B552D1" w:rsidP="002E2D3D">
            <w:pPr>
              <w:rPr>
                <w:lang w:val="nl-BE"/>
              </w:rPr>
            </w:pPr>
          </w:p>
        </w:tc>
        <w:tc>
          <w:tcPr>
            <w:tcW w:w="4541" w:type="dxa"/>
          </w:tcPr>
          <w:p w14:paraId="79B9EB73" w14:textId="77777777" w:rsidR="00B552D1" w:rsidRPr="00C556C3" w:rsidRDefault="00B552D1" w:rsidP="002E2D3D">
            <w:pPr>
              <w:rPr>
                <w:lang w:val="fr-FR"/>
              </w:rPr>
            </w:pPr>
          </w:p>
        </w:tc>
      </w:tr>
      <w:tr w:rsidR="00B552D1" w:rsidRPr="00DB2FEF" w14:paraId="212FD345" w14:textId="77777777" w:rsidTr="002E2D3D">
        <w:tc>
          <w:tcPr>
            <w:tcW w:w="4485" w:type="dxa"/>
          </w:tcPr>
          <w:p w14:paraId="1D3D175D" w14:textId="66840D07" w:rsidR="00B552D1" w:rsidRPr="00CA2F9C" w:rsidRDefault="00B552D1" w:rsidP="008F4A71">
            <w:pPr>
              <w:jc w:val="both"/>
              <w:rPr>
                <w:b/>
                <w:lang w:val="nl-BE"/>
              </w:rPr>
            </w:pPr>
            <w:r w:rsidRPr="00CA2F9C">
              <w:rPr>
                <w:b/>
                <w:lang w:val="nl-BE"/>
              </w:rPr>
              <w:t xml:space="preserve">Koninklijk besluit tot bepaling van de uitrusting en de kledijvergoeding die worden toegekend aan </w:t>
            </w:r>
            <w:r w:rsidRPr="00CA2F9C">
              <w:rPr>
                <w:b/>
                <w:bCs/>
                <w:lang w:val="nl-BE"/>
              </w:rPr>
              <w:t>de personeelsleden van de buitendiensten van het Directoraat-generaal Penitentiaire Inrichtingen van de federale Overheidsdienst Justitie die deel uitmaken van de bewaking, techniek en logistiek.</w:t>
            </w:r>
          </w:p>
        </w:tc>
        <w:tc>
          <w:tcPr>
            <w:tcW w:w="4541" w:type="dxa"/>
          </w:tcPr>
          <w:p w14:paraId="4BB606CD" w14:textId="77777777" w:rsidR="00B552D1" w:rsidRPr="00CA2F9C" w:rsidRDefault="00B552D1" w:rsidP="002E2D3D">
            <w:pPr>
              <w:jc w:val="both"/>
              <w:rPr>
                <w:b/>
                <w:lang w:val="fr-BE"/>
              </w:rPr>
            </w:pPr>
            <w:r w:rsidRPr="00CA2F9C">
              <w:rPr>
                <w:b/>
                <w:lang w:val="fr-BE"/>
              </w:rPr>
              <w:t xml:space="preserve">Arrêté royal déterminant l'équipement et l’indemnité d'habillement alloués aux </w:t>
            </w:r>
            <w:r w:rsidRPr="00CA2F9C">
              <w:rPr>
                <w:b/>
                <w:lang w:val="fr-FR"/>
              </w:rPr>
              <w:t>membres du personnel des services extérieurs de la Direction Générale des Etablissements Pénitentiaires du Service public fédéral Justice appartenant à la surveillance, à la technique et à la logistique.</w:t>
            </w:r>
          </w:p>
        </w:tc>
      </w:tr>
      <w:tr w:rsidR="00B552D1" w:rsidRPr="00DB2FEF" w14:paraId="4EB5C076" w14:textId="77777777" w:rsidTr="002E2D3D">
        <w:tc>
          <w:tcPr>
            <w:tcW w:w="4485" w:type="dxa"/>
          </w:tcPr>
          <w:p w14:paraId="42C8CE04" w14:textId="77777777" w:rsidR="00B552D1" w:rsidRPr="00E44B90" w:rsidRDefault="00B552D1" w:rsidP="002E2D3D">
            <w:pPr>
              <w:jc w:val="both"/>
              <w:rPr>
                <w:lang w:val="fr-BE"/>
              </w:rPr>
            </w:pPr>
          </w:p>
        </w:tc>
        <w:tc>
          <w:tcPr>
            <w:tcW w:w="4541" w:type="dxa"/>
          </w:tcPr>
          <w:p w14:paraId="2C944207" w14:textId="77777777" w:rsidR="00B552D1" w:rsidRPr="00C556C3" w:rsidRDefault="00B552D1" w:rsidP="002E2D3D">
            <w:pPr>
              <w:jc w:val="both"/>
              <w:rPr>
                <w:lang w:val="fr-FR"/>
              </w:rPr>
            </w:pPr>
          </w:p>
        </w:tc>
      </w:tr>
      <w:tr w:rsidR="00B552D1" w:rsidRPr="007460DE" w14:paraId="02CFB724" w14:textId="77777777" w:rsidTr="002E2D3D">
        <w:tc>
          <w:tcPr>
            <w:tcW w:w="4485" w:type="dxa"/>
          </w:tcPr>
          <w:p w14:paraId="2DA5585E" w14:textId="01EF61C5" w:rsidR="00B552D1" w:rsidRPr="00365067" w:rsidRDefault="00B552D1" w:rsidP="002E2D3D">
            <w:pPr>
              <w:jc w:val="both"/>
              <w:rPr>
                <w:lang w:val="nl-BE"/>
              </w:rPr>
            </w:pPr>
            <w:r>
              <w:rPr>
                <w:lang w:val="nl-BE"/>
              </w:rPr>
              <w:t>Filip, Koning der Belgen,</w:t>
            </w:r>
          </w:p>
        </w:tc>
        <w:tc>
          <w:tcPr>
            <w:tcW w:w="4541" w:type="dxa"/>
          </w:tcPr>
          <w:p w14:paraId="3B3BDE66" w14:textId="77777777" w:rsidR="00B552D1" w:rsidRPr="00C556C3" w:rsidRDefault="00B552D1" w:rsidP="002E2D3D">
            <w:pPr>
              <w:jc w:val="both"/>
              <w:rPr>
                <w:lang w:val="fr-FR"/>
              </w:rPr>
            </w:pPr>
            <w:r>
              <w:rPr>
                <w:lang w:val="fr-FR"/>
              </w:rPr>
              <w:t>Philippe, Roi des Belges,</w:t>
            </w:r>
          </w:p>
        </w:tc>
      </w:tr>
      <w:tr w:rsidR="00B552D1" w:rsidRPr="00DB2FEF" w14:paraId="65F292A7" w14:textId="77777777" w:rsidTr="002E2D3D">
        <w:tc>
          <w:tcPr>
            <w:tcW w:w="4485" w:type="dxa"/>
          </w:tcPr>
          <w:p w14:paraId="75B18983" w14:textId="77777777" w:rsidR="00B552D1" w:rsidRDefault="00B552D1" w:rsidP="002E2D3D">
            <w:pPr>
              <w:jc w:val="both"/>
              <w:rPr>
                <w:lang w:val="nl-BE"/>
              </w:rPr>
            </w:pPr>
            <w:r w:rsidRPr="00B62F15">
              <w:rPr>
                <w:lang w:val="nl-BE"/>
              </w:rPr>
              <w:t>Aan allen die nu zijn en hierna wezen zullen, Onze Groet</w:t>
            </w:r>
            <w:r>
              <w:rPr>
                <w:lang w:val="nl-BE"/>
              </w:rPr>
              <w:t>.</w:t>
            </w:r>
          </w:p>
          <w:p w14:paraId="36F55197" w14:textId="77777777" w:rsidR="00B552D1" w:rsidRPr="00B62F15" w:rsidRDefault="00B552D1" w:rsidP="002E2D3D">
            <w:pPr>
              <w:jc w:val="both"/>
              <w:rPr>
                <w:lang w:val="nl-BE"/>
              </w:rPr>
            </w:pPr>
          </w:p>
        </w:tc>
        <w:tc>
          <w:tcPr>
            <w:tcW w:w="4541" w:type="dxa"/>
          </w:tcPr>
          <w:p w14:paraId="7C47E717" w14:textId="77777777" w:rsidR="00B552D1" w:rsidRDefault="00B552D1" w:rsidP="002E2D3D">
            <w:pPr>
              <w:jc w:val="both"/>
              <w:rPr>
                <w:lang w:val="fr-BE"/>
              </w:rPr>
            </w:pPr>
            <w:r w:rsidRPr="00B62F15">
              <w:rPr>
                <w:lang w:val="fr-BE"/>
              </w:rPr>
              <w:t>A tous, présents et à venir, Salut.</w:t>
            </w:r>
          </w:p>
          <w:p w14:paraId="6D796A5E" w14:textId="77777777" w:rsidR="00B552D1" w:rsidRPr="00B62F15" w:rsidRDefault="00B552D1" w:rsidP="002E2D3D">
            <w:pPr>
              <w:jc w:val="both"/>
              <w:rPr>
                <w:lang w:val="fr-BE"/>
              </w:rPr>
            </w:pPr>
          </w:p>
        </w:tc>
      </w:tr>
      <w:tr w:rsidR="00B552D1" w:rsidRPr="00DB2FEF" w14:paraId="2A7B4656" w14:textId="77777777" w:rsidTr="002E2D3D">
        <w:tc>
          <w:tcPr>
            <w:tcW w:w="4485" w:type="dxa"/>
          </w:tcPr>
          <w:p w14:paraId="18C9A655" w14:textId="1D6B4077" w:rsidR="0067030D" w:rsidRDefault="0067030D" w:rsidP="002E2D3D">
            <w:pPr>
              <w:jc w:val="both"/>
              <w:rPr>
                <w:lang w:val="nl-BE"/>
              </w:rPr>
            </w:pPr>
            <w:r w:rsidRPr="0067030D">
              <w:rPr>
                <w:lang w:val="nl-BE"/>
              </w:rPr>
              <w:t>Ge</w:t>
            </w:r>
            <w:r>
              <w:rPr>
                <w:lang w:val="nl-BE"/>
              </w:rPr>
              <w:t xml:space="preserve">let op de Grondwet, artikel </w:t>
            </w:r>
            <w:r w:rsidRPr="0067030D">
              <w:rPr>
                <w:lang w:val="nl-BE"/>
              </w:rPr>
              <w:t>107, tweede lid;</w:t>
            </w:r>
          </w:p>
          <w:p w14:paraId="62195CE5" w14:textId="77777777" w:rsidR="0067030D" w:rsidRDefault="0067030D" w:rsidP="002E2D3D">
            <w:pPr>
              <w:jc w:val="both"/>
              <w:rPr>
                <w:lang w:val="nl-BE"/>
              </w:rPr>
            </w:pPr>
          </w:p>
          <w:p w14:paraId="2C0A0DB8" w14:textId="18B1799D" w:rsidR="00B552D1" w:rsidRDefault="00B552D1" w:rsidP="002E2D3D">
            <w:pPr>
              <w:jc w:val="both"/>
              <w:rPr>
                <w:lang w:val="nl-BE"/>
              </w:rPr>
            </w:pPr>
            <w:r>
              <w:rPr>
                <w:lang w:val="nl-BE"/>
              </w:rPr>
              <w:t xml:space="preserve">Gelet op </w:t>
            </w:r>
            <w:r w:rsidRPr="00365067">
              <w:rPr>
                <w:lang w:val="nl-BE"/>
              </w:rPr>
              <w:t xml:space="preserve">de wet </w:t>
            </w:r>
            <w:r w:rsidRPr="007460DE">
              <w:rPr>
                <w:lang w:val="nl-BE"/>
              </w:rPr>
              <w:t xml:space="preserve">van </w:t>
            </w:r>
            <w:r w:rsidRPr="00B62F15">
              <w:rPr>
                <w:lang w:val="nl-BE"/>
              </w:rPr>
              <w:t>23 maart 2019</w:t>
            </w:r>
            <w:r w:rsidRPr="007460DE">
              <w:rPr>
                <w:lang w:val="nl-BE"/>
              </w:rPr>
              <w:t xml:space="preserve"> </w:t>
            </w:r>
            <w:r>
              <w:rPr>
                <w:lang w:val="nl-BE"/>
              </w:rPr>
              <w:t xml:space="preserve"> betreffende de organisatie van de penitentiaire diensten en van het statuut van het penitentiair personeel, artikel 14, lid 1, 4°</w:t>
            </w:r>
            <w:r w:rsidR="00B1306A">
              <w:rPr>
                <w:lang w:val="nl-BE"/>
              </w:rPr>
              <w:t xml:space="preserve"> en 5°</w:t>
            </w:r>
            <w:r>
              <w:rPr>
                <w:lang w:val="nl-BE"/>
              </w:rPr>
              <w:t>;</w:t>
            </w:r>
          </w:p>
        </w:tc>
        <w:tc>
          <w:tcPr>
            <w:tcW w:w="4541" w:type="dxa"/>
          </w:tcPr>
          <w:p w14:paraId="2225E0EF" w14:textId="7E5ACE7D" w:rsidR="0067030D" w:rsidRPr="0067030D" w:rsidRDefault="0067030D" w:rsidP="002E2D3D">
            <w:pPr>
              <w:jc w:val="both"/>
              <w:rPr>
                <w:lang w:val="fr-FR"/>
              </w:rPr>
            </w:pPr>
            <w:r>
              <w:rPr>
                <w:lang w:val="fr-FR"/>
              </w:rPr>
              <w:t xml:space="preserve">Vu la Constitution, l’article </w:t>
            </w:r>
            <w:r w:rsidRPr="0067030D">
              <w:rPr>
                <w:lang w:val="fr-FR"/>
              </w:rPr>
              <w:t>107, alinéa 2;</w:t>
            </w:r>
          </w:p>
          <w:p w14:paraId="2232E44D" w14:textId="77777777" w:rsidR="0067030D" w:rsidRPr="0067030D" w:rsidRDefault="0067030D" w:rsidP="002E2D3D">
            <w:pPr>
              <w:jc w:val="both"/>
              <w:rPr>
                <w:lang w:val="fr-FR"/>
              </w:rPr>
            </w:pPr>
          </w:p>
          <w:p w14:paraId="18BD1FD7" w14:textId="0132E616" w:rsidR="00B552D1" w:rsidRPr="00C556C3" w:rsidRDefault="00B552D1" w:rsidP="002E2D3D">
            <w:pPr>
              <w:jc w:val="both"/>
              <w:rPr>
                <w:lang w:val="fr-FR"/>
              </w:rPr>
            </w:pPr>
            <w:r w:rsidRPr="00C556C3">
              <w:rPr>
                <w:lang w:val="fr-FR"/>
              </w:rPr>
              <w:t xml:space="preserve">Vu la loi du </w:t>
            </w:r>
            <w:r>
              <w:rPr>
                <w:lang w:val="fr-FR"/>
              </w:rPr>
              <w:t>23 mars 2019</w:t>
            </w:r>
            <w:r w:rsidRPr="00C556C3">
              <w:rPr>
                <w:lang w:val="fr-FR"/>
              </w:rPr>
              <w:t xml:space="preserve"> concernant l’organisation des services pénitentiaires et le statut du personnel pénitentiaire</w:t>
            </w:r>
            <w:r>
              <w:rPr>
                <w:lang w:val="fr-FR"/>
              </w:rPr>
              <w:t xml:space="preserve">, </w:t>
            </w:r>
            <w:r w:rsidRPr="00C556C3">
              <w:rPr>
                <w:lang w:val="fr-FR"/>
              </w:rPr>
              <w:t> </w:t>
            </w:r>
            <w:r w:rsidR="0067030D">
              <w:rPr>
                <w:lang w:val="fr-FR"/>
              </w:rPr>
              <w:t>l’article 14, al</w:t>
            </w:r>
            <w:r>
              <w:rPr>
                <w:lang w:val="fr-FR"/>
              </w:rPr>
              <w:t>inéa 1</w:t>
            </w:r>
            <w:r w:rsidRPr="00C67A32">
              <w:rPr>
                <w:vertAlign w:val="superscript"/>
                <w:lang w:val="fr-FR"/>
              </w:rPr>
              <w:t>er</w:t>
            </w:r>
            <w:r>
              <w:rPr>
                <w:lang w:val="fr-FR"/>
              </w:rPr>
              <w:t>, 4°</w:t>
            </w:r>
            <w:r w:rsidR="00B1306A">
              <w:rPr>
                <w:lang w:val="fr-FR"/>
              </w:rPr>
              <w:t xml:space="preserve"> et 5°</w:t>
            </w:r>
            <w:r>
              <w:rPr>
                <w:lang w:val="fr-FR"/>
              </w:rPr>
              <w:t>;</w:t>
            </w:r>
          </w:p>
        </w:tc>
      </w:tr>
      <w:tr w:rsidR="00B552D1" w:rsidRPr="00DB2FEF" w14:paraId="28EDF951" w14:textId="77777777" w:rsidTr="002E2D3D">
        <w:tc>
          <w:tcPr>
            <w:tcW w:w="4485" w:type="dxa"/>
          </w:tcPr>
          <w:p w14:paraId="564612CE" w14:textId="144734D1" w:rsidR="00B552D1" w:rsidRPr="008236C4" w:rsidRDefault="00B552D1" w:rsidP="002E2D3D">
            <w:pPr>
              <w:jc w:val="both"/>
              <w:rPr>
                <w:lang w:val="fr-FR"/>
              </w:rPr>
            </w:pPr>
          </w:p>
        </w:tc>
        <w:tc>
          <w:tcPr>
            <w:tcW w:w="4541" w:type="dxa"/>
          </w:tcPr>
          <w:p w14:paraId="5D47DCC9" w14:textId="77777777" w:rsidR="00B552D1" w:rsidRPr="00C556C3" w:rsidRDefault="00B552D1" w:rsidP="002450E6">
            <w:pPr>
              <w:jc w:val="both"/>
              <w:rPr>
                <w:lang w:val="fr-FR"/>
              </w:rPr>
            </w:pPr>
          </w:p>
        </w:tc>
      </w:tr>
      <w:tr w:rsidR="00B552D1" w:rsidRPr="00D36AD2" w14:paraId="143FBE23" w14:textId="77777777" w:rsidTr="002E2D3D">
        <w:tc>
          <w:tcPr>
            <w:tcW w:w="4485" w:type="dxa"/>
          </w:tcPr>
          <w:p w14:paraId="4C825A4A" w14:textId="72F4AE5D" w:rsidR="00B552D1" w:rsidRDefault="00B552D1" w:rsidP="002E2D3D">
            <w:pPr>
              <w:jc w:val="both"/>
              <w:rPr>
                <w:lang w:val="nl-BE"/>
              </w:rPr>
            </w:pPr>
            <w:r w:rsidRPr="008C2E0A">
              <w:rPr>
                <w:lang w:val="nl-BE"/>
              </w:rPr>
              <w:t xml:space="preserve">Gelet op het </w:t>
            </w:r>
            <w:r>
              <w:rPr>
                <w:lang w:val="nl-BE"/>
              </w:rPr>
              <w:t>k</w:t>
            </w:r>
            <w:r w:rsidRPr="008C2E0A">
              <w:rPr>
                <w:lang w:val="nl-BE"/>
              </w:rPr>
              <w:t>oninklijk besluit</w:t>
            </w:r>
            <w:r>
              <w:rPr>
                <w:lang w:val="nl-BE"/>
              </w:rPr>
              <w:t xml:space="preserve"> van 18 januari 2005 </w:t>
            </w:r>
            <w:r w:rsidRPr="008C2E0A">
              <w:rPr>
                <w:lang w:val="nl-BE"/>
              </w:rPr>
              <w:t>bepalende de uitrusting en het materiaal dat ter beschikking gesteld wordt van de veiligheidsbeambten van het veiligheidskorps, van de penitentiaire beambten en verplegers van het Directoraat-generaal Uitvoering van Straffen en Maatregelen van de Fe</w:t>
            </w:r>
            <w:r>
              <w:rPr>
                <w:lang w:val="nl-BE"/>
              </w:rPr>
              <w:t>derale Overheidsdienst Justitie;</w:t>
            </w:r>
          </w:p>
          <w:p w14:paraId="790BF7CF" w14:textId="77777777" w:rsidR="00B552D1" w:rsidRDefault="00B552D1" w:rsidP="002E2D3D">
            <w:pPr>
              <w:jc w:val="both"/>
              <w:rPr>
                <w:lang w:val="nl-BE"/>
              </w:rPr>
            </w:pPr>
          </w:p>
          <w:p w14:paraId="3FCE95C2" w14:textId="37181566" w:rsidR="000801BC" w:rsidRPr="008C2E0A" w:rsidRDefault="000801BC" w:rsidP="002E2D3D">
            <w:pPr>
              <w:jc w:val="both"/>
              <w:rPr>
                <w:lang w:val="nl-BE"/>
              </w:rPr>
            </w:pPr>
            <w:r w:rsidRPr="000801BC">
              <w:rPr>
                <w:lang w:val="nl-BE"/>
              </w:rPr>
              <w:t>Gelet op het</w:t>
            </w:r>
            <w:r>
              <w:rPr>
                <w:lang w:val="nl-BE"/>
              </w:rPr>
              <w:t xml:space="preserve"> k</w:t>
            </w:r>
            <w:r w:rsidRPr="000801BC">
              <w:rPr>
                <w:lang w:val="nl-BE"/>
              </w:rPr>
              <w:t>oninklijk besluit</w:t>
            </w:r>
            <w:r>
              <w:rPr>
                <w:lang w:val="nl-BE"/>
              </w:rPr>
              <w:t xml:space="preserve"> van 2 december 2021</w:t>
            </w:r>
            <w:r w:rsidRPr="000801BC">
              <w:rPr>
                <w:lang w:val="nl-BE"/>
              </w:rPr>
              <w:t xml:space="preserve"> tot bepaling van de uitrusting en de kledijvergoeding die worden toegekend aan de personeelsleden van de buitendiensten van het Directoraat-generaal Penitentiaire Inrichtingen van de federale Overheidsdienst Justitie die deel uitmaken van de bewaking, techniek en logistiek</w:t>
            </w:r>
            <w:r>
              <w:rPr>
                <w:lang w:val="nl-BE"/>
              </w:rPr>
              <w:t>;</w:t>
            </w:r>
          </w:p>
        </w:tc>
        <w:tc>
          <w:tcPr>
            <w:tcW w:w="4541" w:type="dxa"/>
          </w:tcPr>
          <w:p w14:paraId="73541B40" w14:textId="77777777" w:rsidR="00B552D1" w:rsidRDefault="00B552D1" w:rsidP="002E2D3D">
            <w:pPr>
              <w:jc w:val="both"/>
              <w:rPr>
                <w:lang w:val="fr-BE"/>
              </w:rPr>
            </w:pPr>
            <w:r w:rsidRPr="007B1D10">
              <w:rPr>
                <w:lang w:val="fr-BE"/>
              </w:rPr>
              <w:t>Vu l' arrêté royal du 18 janvier 2005 déterminant l'équipement et le matériel mis à la disposition des agents de sécurité du corps de sécurité, des agents pénitentiaires et des infirmiers de la Direction générale Exécution des Peines et Mesures du Service public fédéral Justice;</w:t>
            </w:r>
          </w:p>
          <w:p w14:paraId="7121C9A3" w14:textId="77777777" w:rsidR="000801BC" w:rsidRDefault="000801BC" w:rsidP="002E2D3D">
            <w:pPr>
              <w:jc w:val="both"/>
              <w:rPr>
                <w:lang w:val="fr-BE"/>
              </w:rPr>
            </w:pPr>
          </w:p>
          <w:p w14:paraId="4386729B" w14:textId="77777777" w:rsidR="000801BC" w:rsidRDefault="000801BC" w:rsidP="002E2D3D">
            <w:pPr>
              <w:jc w:val="both"/>
              <w:rPr>
                <w:lang w:val="fr-BE"/>
              </w:rPr>
            </w:pPr>
          </w:p>
          <w:p w14:paraId="14AECD71" w14:textId="77777777" w:rsidR="000801BC" w:rsidRDefault="000801BC" w:rsidP="002E2D3D">
            <w:pPr>
              <w:jc w:val="both"/>
              <w:rPr>
                <w:lang w:val="fr-BE"/>
              </w:rPr>
            </w:pPr>
          </w:p>
          <w:p w14:paraId="25D98E0C" w14:textId="044051EA" w:rsidR="000801BC" w:rsidRDefault="000801BC" w:rsidP="002E2D3D">
            <w:pPr>
              <w:jc w:val="both"/>
              <w:rPr>
                <w:lang w:val="fr-BE"/>
              </w:rPr>
            </w:pPr>
            <w:r>
              <w:rPr>
                <w:lang w:val="fr-BE"/>
              </w:rPr>
              <w:t>Vu l’a</w:t>
            </w:r>
            <w:r w:rsidRPr="000801BC">
              <w:rPr>
                <w:lang w:val="fr-BE"/>
              </w:rPr>
              <w:t xml:space="preserve">rrêté royal </w:t>
            </w:r>
            <w:r>
              <w:rPr>
                <w:lang w:val="fr-BE"/>
              </w:rPr>
              <w:t xml:space="preserve">du 2 décembre 2021 </w:t>
            </w:r>
            <w:r w:rsidRPr="000801BC">
              <w:rPr>
                <w:lang w:val="fr-BE"/>
              </w:rPr>
              <w:t>déterminant l'équipement et l’indemnité d'habillement alloués aux membres du personnel des services extérieurs de la Direction Générale des Etablissements Pénitentiaires du Service public fédéral Justice appartenant à la surveillance, à la technique et à la logistique</w:t>
            </w:r>
            <w:r>
              <w:rPr>
                <w:lang w:val="fr-BE"/>
              </w:rPr>
              <w:t> ;</w:t>
            </w:r>
          </w:p>
          <w:p w14:paraId="0E5373DC" w14:textId="77777777" w:rsidR="000801BC" w:rsidRDefault="000801BC" w:rsidP="002E2D3D">
            <w:pPr>
              <w:jc w:val="both"/>
              <w:rPr>
                <w:lang w:val="fr-BE"/>
              </w:rPr>
            </w:pPr>
          </w:p>
          <w:p w14:paraId="7CA6560A" w14:textId="77777777" w:rsidR="00B552D1" w:rsidRPr="007B1D10" w:rsidRDefault="00B552D1" w:rsidP="002E2D3D">
            <w:pPr>
              <w:jc w:val="both"/>
              <w:rPr>
                <w:lang w:val="fr-BE"/>
              </w:rPr>
            </w:pPr>
          </w:p>
        </w:tc>
      </w:tr>
      <w:tr w:rsidR="00B552D1" w:rsidRPr="00D36AD2" w14:paraId="0294CBA3" w14:textId="77777777" w:rsidTr="002E2D3D">
        <w:tc>
          <w:tcPr>
            <w:tcW w:w="4485" w:type="dxa"/>
          </w:tcPr>
          <w:p w14:paraId="6C6E0BF8" w14:textId="77777777" w:rsidR="00B552D1" w:rsidRPr="008C2E0A" w:rsidRDefault="00B552D1" w:rsidP="002E2D3D">
            <w:pPr>
              <w:jc w:val="both"/>
              <w:rPr>
                <w:lang w:val="nl-BE"/>
              </w:rPr>
            </w:pPr>
            <w:r w:rsidRPr="008C2E0A">
              <w:rPr>
                <w:lang w:val="nl-BE"/>
              </w:rPr>
              <w:t xml:space="preserve">Gelet op het ministerieel besluit </w:t>
            </w:r>
            <w:r>
              <w:rPr>
                <w:lang w:val="nl-BE"/>
              </w:rPr>
              <w:t xml:space="preserve">van 28 oktober 2009 </w:t>
            </w:r>
            <w:r w:rsidRPr="008C2E0A">
              <w:rPr>
                <w:lang w:val="nl-BE"/>
              </w:rPr>
              <w:t>bepalende de uitrusting en het materiaal dat ter beschikking gesteld wordt van de veiligheidsbeambten en de penitentiaire beambten van het Directoraat-generaal Penitentiaire Inrichtingen bij de Federale Overheidsdienst Justitie</w:t>
            </w:r>
            <w:r>
              <w:rPr>
                <w:lang w:val="nl-BE"/>
              </w:rPr>
              <w:t>;</w:t>
            </w:r>
          </w:p>
        </w:tc>
        <w:tc>
          <w:tcPr>
            <w:tcW w:w="4541" w:type="dxa"/>
          </w:tcPr>
          <w:p w14:paraId="54CE1F54" w14:textId="77777777" w:rsidR="00B552D1" w:rsidRPr="00C556C3" w:rsidRDefault="00B552D1" w:rsidP="002E2D3D">
            <w:pPr>
              <w:jc w:val="both"/>
              <w:rPr>
                <w:lang w:val="fr-FR"/>
              </w:rPr>
            </w:pPr>
            <w:r w:rsidRPr="008C2E0A">
              <w:rPr>
                <w:lang w:val="fr-BE"/>
              </w:rPr>
              <w:t>Vu l’</w:t>
            </w:r>
            <w:r w:rsidRPr="007B1D10">
              <w:rPr>
                <w:lang w:val="fr-FR"/>
              </w:rPr>
              <w:t xml:space="preserve">arrêté ministériel du 28 octobre 2009 déterminant l'équipement et le matériel mis à la disposition des agents de sécurité et des agents pénitentiaires de la Direction générale des Etablissements pénitentiaires du Service public fédéral </w:t>
            </w:r>
            <w:r>
              <w:rPr>
                <w:lang w:val="fr-FR"/>
              </w:rPr>
              <w:t>Justice;</w:t>
            </w:r>
          </w:p>
        </w:tc>
      </w:tr>
      <w:tr w:rsidR="00B552D1" w:rsidRPr="00D36AD2" w14:paraId="53CA6D13" w14:textId="77777777" w:rsidTr="002E2D3D">
        <w:tc>
          <w:tcPr>
            <w:tcW w:w="4485" w:type="dxa"/>
          </w:tcPr>
          <w:p w14:paraId="2154D1D5" w14:textId="77777777" w:rsidR="00B552D1" w:rsidRPr="007B1D10" w:rsidRDefault="00B552D1" w:rsidP="002E2D3D">
            <w:pPr>
              <w:jc w:val="both"/>
              <w:rPr>
                <w:lang w:val="fr-FR"/>
              </w:rPr>
            </w:pPr>
          </w:p>
        </w:tc>
        <w:tc>
          <w:tcPr>
            <w:tcW w:w="4541" w:type="dxa"/>
          </w:tcPr>
          <w:p w14:paraId="4E0292E6" w14:textId="77777777" w:rsidR="00B552D1" w:rsidRPr="00C556C3" w:rsidRDefault="00B552D1" w:rsidP="002E2D3D">
            <w:pPr>
              <w:jc w:val="both"/>
              <w:rPr>
                <w:lang w:val="fr-FR"/>
              </w:rPr>
            </w:pPr>
          </w:p>
        </w:tc>
      </w:tr>
      <w:tr w:rsidR="00B552D1" w:rsidRPr="00D36AD2" w14:paraId="29392919" w14:textId="77777777" w:rsidTr="002E2D3D">
        <w:tc>
          <w:tcPr>
            <w:tcW w:w="4485" w:type="dxa"/>
          </w:tcPr>
          <w:p w14:paraId="17C764D8" w14:textId="7FEF43B7" w:rsidR="00B552D1" w:rsidRDefault="00B552D1" w:rsidP="002E2D3D">
            <w:pPr>
              <w:jc w:val="both"/>
              <w:rPr>
                <w:lang w:val="nl-BE"/>
              </w:rPr>
            </w:pPr>
            <w:r w:rsidRPr="00365067">
              <w:rPr>
                <w:lang w:val="nl-BE"/>
              </w:rPr>
              <w:t xml:space="preserve">Gelet op het advies van de Inspecteur van Financiën, gegeven op </w:t>
            </w:r>
            <w:r w:rsidR="0010290B">
              <w:rPr>
                <w:lang w:val="nl-BE"/>
              </w:rPr>
              <w:t>5 juli 2021</w:t>
            </w:r>
            <w:r w:rsidR="0010290B" w:rsidRPr="00365067">
              <w:rPr>
                <w:lang w:val="nl-BE"/>
              </w:rPr>
              <w:t>;</w:t>
            </w:r>
          </w:p>
          <w:p w14:paraId="57747E5F" w14:textId="77777777" w:rsidR="00B552D1" w:rsidRDefault="00B552D1" w:rsidP="002E2D3D">
            <w:pPr>
              <w:jc w:val="both"/>
              <w:rPr>
                <w:lang w:val="nl-BE"/>
              </w:rPr>
            </w:pPr>
          </w:p>
          <w:p w14:paraId="4AC89D17" w14:textId="77777777" w:rsidR="00356A1C" w:rsidRPr="003F5757" w:rsidRDefault="00356A1C" w:rsidP="00356A1C">
            <w:pPr>
              <w:jc w:val="both"/>
              <w:rPr>
                <w:lang w:val="nl-BE"/>
              </w:rPr>
            </w:pPr>
            <w:r w:rsidRPr="003F5757">
              <w:rPr>
                <w:lang w:val="nl-BE"/>
              </w:rPr>
              <w:t>Gelet op de akkoordbevinding van de Staatssecretaris voor Begroting, d.d. 6</w:t>
            </w:r>
            <w:r>
              <w:rPr>
                <w:lang w:val="nl-BE"/>
              </w:rPr>
              <w:t xml:space="preserve"> september 2021</w:t>
            </w:r>
            <w:r w:rsidRPr="003F5757">
              <w:rPr>
                <w:lang w:val="nl-BE"/>
              </w:rPr>
              <w:t>;</w:t>
            </w:r>
          </w:p>
          <w:p w14:paraId="26B51A3D" w14:textId="77777777" w:rsidR="00B552D1" w:rsidRDefault="00B552D1" w:rsidP="002E2D3D">
            <w:pPr>
              <w:jc w:val="both"/>
              <w:rPr>
                <w:lang w:val="nl-BE"/>
              </w:rPr>
            </w:pPr>
          </w:p>
          <w:p w14:paraId="33722990" w14:textId="43B2DF4A" w:rsidR="00B552D1" w:rsidRPr="003F5757" w:rsidRDefault="00356A1C" w:rsidP="0084742C">
            <w:pPr>
              <w:jc w:val="both"/>
              <w:rPr>
                <w:lang w:val="nl-BE"/>
              </w:rPr>
            </w:pPr>
            <w:r w:rsidRPr="00E3468B">
              <w:rPr>
                <w:lang w:val="nl-BE"/>
              </w:rPr>
              <w:t>Gelet op de akkoo</w:t>
            </w:r>
            <w:r>
              <w:rPr>
                <w:lang w:val="nl-BE"/>
              </w:rPr>
              <w:t xml:space="preserve">rdbevinding van de Minister van </w:t>
            </w:r>
            <w:r w:rsidRPr="00E3468B">
              <w:rPr>
                <w:lang w:val="nl-BE"/>
              </w:rPr>
              <w:t xml:space="preserve">Ambtenarenzaken, d.d. </w:t>
            </w:r>
            <w:r>
              <w:rPr>
                <w:lang w:val="nl-BE"/>
              </w:rPr>
              <w:t>24 september 2021</w:t>
            </w:r>
            <w:r w:rsidRPr="00E3468B">
              <w:rPr>
                <w:lang w:val="nl-BE"/>
              </w:rPr>
              <w:t>;</w:t>
            </w:r>
          </w:p>
        </w:tc>
        <w:tc>
          <w:tcPr>
            <w:tcW w:w="4541" w:type="dxa"/>
          </w:tcPr>
          <w:p w14:paraId="3DB1418B" w14:textId="0BC0F2E1" w:rsidR="00B552D1" w:rsidRDefault="00B552D1" w:rsidP="002E2D3D">
            <w:pPr>
              <w:jc w:val="both"/>
              <w:rPr>
                <w:lang w:val="fr-FR"/>
              </w:rPr>
            </w:pPr>
            <w:r w:rsidRPr="00C556C3">
              <w:rPr>
                <w:lang w:val="fr-FR"/>
              </w:rPr>
              <w:t xml:space="preserve">Vu l'avis de l'Inspecteur des Finances, donné le </w:t>
            </w:r>
            <w:r w:rsidR="0010290B">
              <w:rPr>
                <w:lang w:val="fr-FR"/>
              </w:rPr>
              <w:t>5 juillet 2021</w:t>
            </w:r>
            <w:r w:rsidR="0010290B" w:rsidRPr="00C556C3">
              <w:rPr>
                <w:lang w:val="fr-FR"/>
              </w:rPr>
              <w:t xml:space="preserve"> </w:t>
            </w:r>
            <w:r w:rsidRPr="00C556C3">
              <w:rPr>
                <w:lang w:val="fr-FR"/>
              </w:rPr>
              <w:t>;</w:t>
            </w:r>
          </w:p>
          <w:p w14:paraId="542C4F3B" w14:textId="77777777" w:rsidR="00B552D1" w:rsidRDefault="00B552D1" w:rsidP="002E2D3D">
            <w:pPr>
              <w:jc w:val="both"/>
              <w:rPr>
                <w:lang w:val="fr-FR"/>
              </w:rPr>
            </w:pPr>
          </w:p>
          <w:p w14:paraId="1B28B396" w14:textId="77777777" w:rsidR="00356A1C" w:rsidRDefault="00356A1C" w:rsidP="002E2D3D">
            <w:pPr>
              <w:jc w:val="both"/>
              <w:rPr>
                <w:lang w:val="fr-FR"/>
              </w:rPr>
            </w:pPr>
            <w:r w:rsidRPr="00356A1C">
              <w:rPr>
                <w:lang w:val="fr-FR"/>
              </w:rPr>
              <w:t>Vu l’accord de la Secrétaire d’Etat au Budget du 6 septembre 2021;</w:t>
            </w:r>
          </w:p>
          <w:p w14:paraId="578DA606" w14:textId="77777777" w:rsidR="00356A1C" w:rsidRDefault="00356A1C" w:rsidP="002E2D3D">
            <w:pPr>
              <w:jc w:val="both"/>
              <w:rPr>
                <w:lang w:val="fr-FR"/>
              </w:rPr>
            </w:pPr>
          </w:p>
          <w:p w14:paraId="42E86D30" w14:textId="729FF870" w:rsidR="00B552D1" w:rsidRDefault="00B552D1" w:rsidP="002E2D3D">
            <w:pPr>
              <w:jc w:val="both"/>
              <w:rPr>
                <w:lang w:val="fr-FR"/>
              </w:rPr>
            </w:pPr>
          </w:p>
          <w:p w14:paraId="3213489D" w14:textId="77777777" w:rsidR="00356A1C" w:rsidRDefault="00356A1C" w:rsidP="00356A1C">
            <w:pPr>
              <w:jc w:val="both"/>
              <w:rPr>
                <w:lang w:val="fr-FR"/>
              </w:rPr>
            </w:pPr>
            <w:r>
              <w:rPr>
                <w:lang w:val="fr-FR"/>
              </w:rPr>
              <w:t>Vu l’accord de la Ministre de la fonction publique du 24 septembre 2021 ;</w:t>
            </w:r>
          </w:p>
          <w:p w14:paraId="61482ED2" w14:textId="43EADA3E" w:rsidR="00B552D1" w:rsidRPr="00C556C3" w:rsidRDefault="00B552D1" w:rsidP="002E2D3D">
            <w:pPr>
              <w:jc w:val="both"/>
              <w:rPr>
                <w:lang w:val="fr-FR"/>
              </w:rPr>
            </w:pPr>
          </w:p>
        </w:tc>
      </w:tr>
      <w:tr w:rsidR="00B552D1" w:rsidRPr="00D36AD2" w14:paraId="1D010577" w14:textId="77777777" w:rsidTr="002E2D3D">
        <w:tc>
          <w:tcPr>
            <w:tcW w:w="4485" w:type="dxa"/>
          </w:tcPr>
          <w:p w14:paraId="10EA72C3" w14:textId="77777777" w:rsidR="00B552D1" w:rsidRPr="002667AB" w:rsidRDefault="00B552D1" w:rsidP="002E2D3D">
            <w:pPr>
              <w:jc w:val="both"/>
              <w:rPr>
                <w:lang w:val="fr-BE"/>
              </w:rPr>
            </w:pPr>
          </w:p>
        </w:tc>
        <w:tc>
          <w:tcPr>
            <w:tcW w:w="4541" w:type="dxa"/>
          </w:tcPr>
          <w:p w14:paraId="0D414BAE" w14:textId="77777777" w:rsidR="00B552D1" w:rsidRPr="00C556C3" w:rsidRDefault="00B552D1" w:rsidP="002E2D3D">
            <w:pPr>
              <w:jc w:val="both"/>
              <w:rPr>
                <w:lang w:val="fr-FR"/>
              </w:rPr>
            </w:pPr>
          </w:p>
        </w:tc>
      </w:tr>
      <w:tr w:rsidR="00B552D1" w:rsidRPr="001577F0" w14:paraId="19CEE76F" w14:textId="77777777" w:rsidTr="002E2D3D">
        <w:tc>
          <w:tcPr>
            <w:tcW w:w="4485" w:type="dxa"/>
          </w:tcPr>
          <w:p w14:paraId="4B3B62FF" w14:textId="66B623B7" w:rsidR="00B552D1" w:rsidRPr="00365067" w:rsidRDefault="00B552D1" w:rsidP="0084742C">
            <w:pPr>
              <w:jc w:val="both"/>
              <w:rPr>
                <w:lang w:val="nl-BE"/>
              </w:rPr>
            </w:pPr>
            <w:r w:rsidRPr="00365067">
              <w:rPr>
                <w:lang w:val="nl-BE"/>
              </w:rPr>
              <w:t xml:space="preserve">Gelet op </w:t>
            </w:r>
            <w:r w:rsidR="000801BC">
              <w:rPr>
                <w:lang w:val="nl-BE"/>
              </w:rPr>
              <w:t>de</w:t>
            </w:r>
            <w:r w:rsidR="000801BC" w:rsidRPr="00365067">
              <w:rPr>
                <w:lang w:val="nl-BE"/>
              </w:rPr>
              <w:t xml:space="preserve"> </w:t>
            </w:r>
            <w:r w:rsidR="00DB6870" w:rsidRPr="00365067">
              <w:rPr>
                <w:lang w:val="nl-BE"/>
              </w:rPr>
              <w:t>protocol</w:t>
            </w:r>
            <w:r w:rsidR="00DB6870">
              <w:rPr>
                <w:lang w:val="nl-BE"/>
              </w:rPr>
              <w:t>len</w:t>
            </w:r>
            <w:r w:rsidRPr="00365067">
              <w:rPr>
                <w:lang w:val="nl-BE"/>
              </w:rPr>
              <w:t xml:space="preserve"> nr. </w:t>
            </w:r>
            <w:r w:rsidR="00356A1C">
              <w:rPr>
                <w:lang w:val="nl-BE"/>
              </w:rPr>
              <w:t>510</w:t>
            </w:r>
            <w:r w:rsidR="00356A1C" w:rsidRPr="00365067">
              <w:rPr>
                <w:lang w:val="nl-BE"/>
              </w:rPr>
              <w:t xml:space="preserve"> </w:t>
            </w:r>
            <w:r w:rsidRPr="00365067">
              <w:rPr>
                <w:lang w:val="nl-BE"/>
              </w:rPr>
              <w:t xml:space="preserve">van </w:t>
            </w:r>
            <w:r w:rsidR="00356A1C">
              <w:rPr>
                <w:lang w:val="nl-BE"/>
              </w:rPr>
              <w:t>15 oktober 2021</w:t>
            </w:r>
            <w:r>
              <w:rPr>
                <w:lang w:val="nl-BE"/>
              </w:rPr>
              <w:t xml:space="preserve"> </w:t>
            </w:r>
            <w:r w:rsidR="000801BC">
              <w:rPr>
                <w:lang w:val="nl-BE"/>
              </w:rPr>
              <w:t xml:space="preserve">en nr. @van @ </w:t>
            </w:r>
            <w:r w:rsidRPr="00365067">
              <w:rPr>
                <w:lang w:val="nl-BE"/>
              </w:rPr>
              <w:t>van het Sectorcomité III - Justitie;</w:t>
            </w:r>
          </w:p>
        </w:tc>
        <w:tc>
          <w:tcPr>
            <w:tcW w:w="4541" w:type="dxa"/>
          </w:tcPr>
          <w:p w14:paraId="4051B664" w14:textId="0EF4B78B" w:rsidR="00B552D1" w:rsidRPr="00C556C3" w:rsidRDefault="00B552D1">
            <w:pPr>
              <w:jc w:val="both"/>
              <w:rPr>
                <w:lang w:val="fr-FR"/>
              </w:rPr>
            </w:pPr>
            <w:r w:rsidRPr="00C556C3">
              <w:rPr>
                <w:lang w:val="fr-FR"/>
              </w:rPr>
              <w:t>Vu le</w:t>
            </w:r>
            <w:r w:rsidR="000801BC">
              <w:rPr>
                <w:lang w:val="fr-FR"/>
              </w:rPr>
              <w:t>s</w:t>
            </w:r>
            <w:r w:rsidRPr="00C556C3">
              <w:rPr>
                <w:lang w:val="fr-FR"/>
              </w:rPr>
              <w:t xml:space="preserve"> protocole</w:t>
            </w:r>
            <w:r w:rsidR="000801BC">
              <w:rPr>
                <w:lang w:val="fr-FR"/>
              </w:rPr>
              <w:t>s</w:t>
            </w:r>
            <w:r w:rsidRPr="00C556C3">
              <w:rPr>
                <w:lang w:val="fr-FR"/>
              </w:rPr>
              <w:t xml:space="preserve"> n</w:t>
            </w:r>
            <w:r w:rsidR="000801BC">
              <w:rPr>
                <w:lang w:val="fr-FR"/>
              </w:rPr>
              <w:t>°</w:t>
            </w:r>
            <w:r w:rsidRPr="00C556C3">
              <w:rPr>
                <w:lang w:val="fr-FR"/>
              </w:rPr>
              <w:t xml:space="preserve"> </w:t>
            </w:r>
            <w:r w:rsidR="00356A1C">
              <w:rPr>
                <w:lang w:val="fr-FR"/>
              </w:rPr>
              <w:t>510</w:t>
            </w:r>
            <w:r w:rsidR="00356A1C" w:rsidRPr="00C556C3">
              <w:rPr>
                <w:lang w:val="fr-FR"/>
              </w:rPr>
              <w:t xml:space="preserve"> </w:t>
            </w:r>
            <w:r w:rsidRPr="00C556C3">
              <w:rPr>
                <w:lang w:val="fr-FR"/>
              </w:rPr>
              <w:t xml:space="preserve">du </w:t>
            </w:r>
            <w:r w:rsidR="00356A1C">
              <w:rPr>
                <w:lang w:val="fr-FR"/>
              </w:rPr>
              <w:t>15 octobre 2021</w:t>
            </w:r>
            <w:r w:rsidR="00356A1C" w:rsidRPr="00C556C3">
              <w:rPr>
                <w:lang w:val="fr-FR"/>
              </w:rPr>
              <w:t xml:space="preserve"> </w:t>
            </w:r>
            <w:r w:rsidR="000801BC">
              <w:rPr>
                <w:lang w:val="fr-FR"/>
              </w:rPr>
              <w:t xml:space="preserve"> et </w:t>
            </w:r>
            <w:r w:rsidR="00356A1C" w:rsidRPr="00C556C3">
              <w:rPr>
                <w:lang w:val="fr-FR"/>
              </w:rPr>
              <w:t xml:space="preserve"> </w:t>
            </w:r>
            <w:r w:rsidR="000801BC">
              <w:rPr>
                <w:lang w:val="fr-FR"/>
              </w:rPr>
              <w:t xml:space="preserve">n° @ du @ </w:t>
            </w:r>
            <w:r w:rsidRPr="00C556C3">
              <w:rPr>
                <w:lang w:val="fr-FR"/>
              </w:rPr>
              <w:t>du comité</w:t>
            </w:r>
            <w:r>
              <w:rPr>
                <w:lang w:val="fr-FR"/>
              </w:rPr>
              <w:t xml:space="preserve"> de</w:t>
            </w:r>
            <w:r w:rsidRPr="00C556C3">
              <w:rPr>
                <w:lang w:val="fr-FR"/>
              </w:rPr>
              <w:t xml:space="preserve"> Secteur III – Justice ;</w:t>
            </w:r>
          </w:p>
        </w:tc>
      </w:tr>
      <w:tr w:rsidR="00B552D1" w:rsidRPr="001577F0" w14:paraId="18BD55F9" w14:textId="77777777" w:rsidTr="002E2D3D">
        <w:tc>
          <w:tcPr>
            <w:tcW w:w="4485" w:type="dxa"/>
          </w:tcPr>
          <w:p w14:paraId="31913D48" w14:textId="77777777" w:rsidR="00B552D1" w:rsidRPr="002667AB" w:rsidRDefault="00B552D1" w:rsidP="002E2D3D">
            <w:pPr>
              <w:jc w:val="both"/>
              <w:rPr>
                <w:lang w:val="fr-BE"/>
              </w:rPr>
            </w:pPr>
          </w:p>
        </w:tc>
        <w:tc>
          <w:tcPr>
            <w:tcW w:w="4541" w:type="dxa"/>
          </w:tcPr>
          <w:p w14:paraId="2BE8B039" w14:textId="77777777" w:rsidR="00B552D1" w:rsidRPr="00C556C3" w:rsidRDefault="00B552D1" w:rsidP="002E2D3D">
            <w:pPr>
              <w:jc w:val="both"/>
              <w:rPr>
                <w:lang w:val="fr-FR"/>
              </w:rPr>
            </w:pPr>
          </w:p>
        </w:tc>
      </w:tr>
      <w:tr w:rsidR="00B552D1" w:rsidRPr="001577F0" w14:paraId="755AA501" w14:textId="77777777" w:rsidTr="002E2D3D">
        <w:tc>
          <w:tcPr>
            <w:tcW w:w="4485" w:type="dxa"/>
          </w:tcPr>
          <w:p w14:paraId="3297EE13" w14:textId="6432CF32" w:rsidR="00B552D1" w:rsidRDefault="00B552D1" w:rsidP="002E2D3D">
            <w:pPr>
              <w:jc w:val="both"/>
              <w:rPr>
                <w:lang w:val="nl-BE"/>
              </w:rPr>
            </w:pPr>
            <w:r w:rsidRPr="000F4F97">
              <w:rPr>
                <w:lang w:val="nl-BE"/>
              </w:rPr>
              <w:t xml:space="preserve">Gelet op </w:t>
            </w:r>
            <w:r w:rsidR="00B47253">
              <w:rPr>
                <w:lang w:val="nl-BE"/>
              </w:rPr>
              <w:t xml:space="preserve">de </w:t>
            </w:r>
            <w:r w:rsidR="00B47253" w:rsidRPr="000F4F97">
              <w:rPr>
                <w:lang w:val="nl-BE"/>
              </w:rPr>
              <w:t>advi</w:t>
            </w:r>
            <w:r w:rsidR="00B47253">
              <w:rPr>
                <w:lang w:val="nl-BE"/>
              </w:rPr>
              <w:t>ezen</w:t>
            </w:r>
            <w:r w:rsidR="00B47253" w:rsidRPr="000F4F97">
              <w:rPr>
                <w:lang w:val="nl-BE"/>
              </w:rPr>
              <w:t xml:space="preserve"> </w:t>
            </w:r>
            <w:r w:rsidR="00356A1C">
              <w:rPr>
                <w:lang w:val="nl-BE"/>
              </w:rPr>
              <w:t>70.344/1</w:t>
            </w:r>
            <w:r w:rsidR="00B47253">
              <w:rPr>
                <w:lang w:val="nl-BE"/>
              </w:rPr>
              <w:t xml:space="preserve"> en @</w:t>
            </w:r>
            <w:r w:rsidRPr="000F4F97">
              <w:rPr>
                <w:lang w:val="nl-BE"/>
              </w:rPr>
              <w:t xml:space="preserve"> van de Raad van State, gegeven</w:t>
            </w:r>
            <w:r w:rsidR="00B47253">
              <w:rPr>
                <w:lang w:val="nl-BE"/>
              </w:rPr>
              <w:t xml:space="preserve"> </w:t>
            </w:r>
            <w:r w:rsidR="00B47253" w:rsidRPr="00B47253">
              <w:rPr>
                <w:lang w:val="nl-BE"/>
              </w:rPr>
              <w:t>respectievelijk</w:t>
            </w:r>
            <w:r w:rsidRPr="000F4F97">
              <w:rPr>
                <w:lang w:val="nl-BE"/>
              </w:rPr>
              <w:t xml:space="preserve"> op </w:t>
            </w:r>
            <w:r w:rsidR="00356A1C">
              <w:rPr>
                <w:lang w:val="nl-BE"/>
              </w:rPr>
              <w:t>18 november 2021</w:t>
            </w:r>
            <w:r w:rsidR="00B47253">
              <w:rPr>
                <w:lang w:val="nl-BE"/>
              </w:rPr>
              <w:t xml:space="preserve"> en op @</w:t>
            </w:r>
            <w:r w:rsidRPr="000F4F97">
              <w:rPr>
                <w:lang w:val="nl-BE"/>
              </w:rPr>
              <w:t>, met toepassing van</w:t>
            </w:r>
            <w:r>
              <w:rPr>
                <w:lang w:val="nl-BE"/>
              </w:rPr>
              <w:t xml:space="preserve"> artikel 84, § 1, eerste lid, 2</w:t>
            </w:r>
            <w:r w:rsidRPr="000F4F97">
              <w:rPr>
                <w:lang w:val="nl-BE"/>
              </w:rPr>
              <w:t>°, van de wetten op de Raad van State, gecoördineerd op 12 januari 1973;</w:t>
            </w:r>
          </w:p>
          <w:p w14:paraId="7351A3CF" w14:textId="77777777" w:rsidR="00B1306A" w:rsidRDefault="00B1306A" w:rsidP="002E2D3D">
            <w:pPr>
              <w:jc w:val="both"/>
              <w:rPr>
                <w:lang w:val="nl-BE"/>
              </w:rPr>
            </w:pPr>
          </w:p>
          <w:p w14:paraId="1E063942" w14:textId="396A77A8" w:rsidR="00B1306A" w:rsidRDefault="00B1306A" w:rsidP="002E2D3D">
            <w:pPr>
              <w:jc w:val="both"/>
              <w:rPr>
                <w:lang w:val="nl-BE"/>
              </w:rPr>
            </w:pPr>
            <w:r>
              <w:rPr>
                <w:lang w:val="nl-BE"/>
              </w:rPr>
              <w:t>Overwegende</w:t>
            </w:r>
            <w:r w:rsidRPr="00B1306A">
              <w:rPr>
                <w:lang w:val="nl-BE"/>
              </w:rPr>
              <w:t xml:space="preserve"> het koninklijk besluit van 13 juli 2017 tot vaststelling van de toelagen en vergoedingen van de personeelsleden van het federaal openbaar ambt, artikelen 97 tot 100;</w:t>
            </w:r>
          </w:p>
          <w:p w14:paraId="1DD476FC" w14:textId="77777777" w:rsidR="00F17263" w:rsidRDefault="00F17263" w:rsidP="002E2D3D">
            <w:pPr>
              <w:jc w:val="both"/>
              <w:rPr>
                <w:lang w:val="nl-BE"/>
              </w:rPr>
            </w:pPr>
          </w:p>
          <w:p w14:paraId="026FF126" w14:textId="4F19C6C4" w:rsidR="00D371E2" w:rsidRDefault="00D371E2" w:rsidP="00D371E2">
            <w:pPr>
              <w:rPr>
                <w:lang w:val="nl-BE"/>
              </w:rPr>
            </w:pPr>
            <w:r>
              <w:rPr>
                <w:lang w:val="nl-BE"/>
              </w:rPr>
              <w:t>Overwegende dat bij de Raad van State een beroep tot nietigverklaring aanhangig is tegen het voornoemd koninklijk besluit van 2 december 2021 en dat het, met het oog op de rechtszekerheid, bijgevolg passend is om over te gaan tot een herstel van deze akte door de procedure vanaf de vakbondsonderhandelingen te hervatten;</w:t>
            </w:r>
          </w:p>
          <w:p w14:paraId="099526B9" w14:textId="77777777" w:rsidR="00B552D1" w:rsidRPr="008C2E0A" w:rsidRDefault="00B552D1" w:rsidP="002E2D3D">
            <w:pPr>
              <w:jc w:val="both"/>
              <w:rPr>
                <w:lang w:val="nl-BE"/>
              </w:rPr>
            </w:pPr>
          </w:p>
        </w:tc>
        <w:tc>
          <w:tcPr>
            <w:tcW w:w="4541" w:type="dxa"/>
          </w:tcPr>
          <w:p w14:paraId="252F17F4" w14:textId="6F4ACAA2" w:rsidR="00B552D1" w:rsidRPr="00D371E2" w:rsidRDefault="00B552D1" w:rsidP="002E2D3D">
            <w:pPr>
              <w:jc w:val="both"/>
              <w:rPr>
                <w:lang w:val="fr-FR"/>
              </w:rPr>
            </w:pPr>
            <w:r w:rsidRPr="00D371E2">
              <w:rPr>
                <w:lang w:val="fr-FR"/>
              </w:rPr>
              <w:t>Vu l</w:t>
            </w:r>
            <w:r w:rsidR="000801BC" w:rsidRPr="00D371E2">
              <w:rPr>
                <w:lang w:val="fr-FR"/>
              </w:rPr>
              <w:t xml:space="preserve">es </w:t>
            </w:r>
            <w:r w:rsidRPr="00D371E2">
              <w:rPr>
                <w:lang w:val="fr-FR"/>
              </w:rPr>
              <w:t xml:space="preserve">avis </w:t>
            </w:r>
            <w:r w:rsidR="00356A1C" w:rsidRPr="00D371E2">
              <w:rPr>
                <w:lang w:val="fr-FR"/>
              </w:rPr>
              <w:t xml:space="preserve">70.344/1 </w:t>
            </w:r>
            <w:r w:rsidR="000801BC" w:rsidRPr="00D371E2">
              <w:rPr>
                <w:lang w:val="fr-FR"/>
              </w:rPr>
              <w:t>et @</w:t>
            </w:r>
            <w:r w:rsidRPr="00D371E2">
              <w:rPr>
                <w:lang w:val="fr-FR"/>
              </w:rPr>
              <w:t xml:space="preserve"> du Conseil d’État, donné</w:t>
            </w:r>
            <w:r w:rsidR="000801BC" w:rsidRPr="00D371E2">
              <w:rPr>
                <w:lang w:val="fr-FR"/>
              </w:rPr>
              <w:t>s respectivement</w:t>
            </w:r>
            <w:r w:rsidRPr="00D371E2">
              <w:rPr>
                <w:lang w:val="fr-FR"/>
              </w:rPr>
              <w:t xml:space="preserve"> le</w:t>
            </w:r>
            <w:r w:rsidR="00356A1C" w:rsidRPr="00D371E2">
              <w:rPr>
                <w:lang w:val="fr-FR"/>
              </w:rPr>
              <w:t xml:space="preserve"> 18 novembre 2021</w:t>
            </w:r>
            <w:r w:rsidR="000801BC" w:rsidRPr="00D371E2">
              <w:rPr>
                <w:lang w:val="fr-FR"/>
              </w:rPr>
              <w:t xml:space="preserve"> et le @</w:t>
            </w:r>
            <w:r w:rsidRPr="00D371E2">
              <w:rPr>
                <w:lang w:val="fr-FR"/>
              </w:rPr>
              <w:t>, en application de l’article 84, § 1er, alinéa 1er, 2°, des lois sur le Conseil d’État, coordonnées le 12 janvier 1973 ;</w:t>
            </w:r>
          </w:p>
          <w:p w14:paraId="1AB6AC15" w14:textId="77777777" w:rsidR="00B1306A" w:rsidRPr="00D371E2" w:rsidRDefault="00B1306A" w:rsidP="002E2D3D">
            <w:pPr>
              <w:jc w:val="both"/>
              <w:rPr>
                <w:lang w:val="fr-FR"/>
              </w:rPr>
            </w:pPr>
          </w:p>
          <w:p w14:paraId="6CC0152B" w14:textId="77777777" w:rsidR="00B47253" w:rsidRPr="00D371E2" w:rsidRDefault="00B47253" w:rsidP="002E2D3D">
            <w:pPr>
              <w:jc w:val="both"/>
              <w:rPr>
                <w:lang w:val="fr-FR"/>
              </w:rPr>
            </w:pPr>
          </w:p>
          <w:p w14:paraId="1333579F" w14:textId="6F39CEFA" w:rsidR="00B1306A" w:rsidRPr="00D371E2" w:rsidRDefault="00B1306A" w:rsidP="00B1306A">
            <w:pPr>
              <w:jc w:val="both"/>
              <w:rPr>
                <w:lang w:val="fr-FR"/>
              </w:rPr>
            </w:pPr>
            <w:r w:rsidRPr="00D371E2">
              <w:rPr>
                <w:lang w:val="fr-FR"/>
              </w:rPr>
              <w:t>Considérant l’arrêté royal du 13 juillet 2017 fixant les allocations et indemnités des membres du personnel de la fonction publique fédérale, les articles 97 à 100;</w:t>
            </w:r>
          </w:p>
          <w:p w14:paraId="7EEDF7F6" w14:textId="77777777" w:rsidR="00B1306A" w:rsidRPr="00D371E2" w:rsidRDefault="00B1306A" w:rsidP="002E2D3D">
            <w:pPr>
              <w:jc w:val="both"/>
              <w:rPr>
                <w:lang w:val="fr-FR"/>
              </w:rPr>
            </w:pPr>
          </w:p>
          <w:p w14:paraId="34C5159E" w14:textId="4DAB5D14" w:rsidR="00F17263" w:rsidRPr="00D371E2" w:rsidRDefault="00F17263" w:rsidP="00C15FD9">
            <w:pPr>
              <w:jc w:val="both"/>
              <w:rPr>
                <w:lang w:val="fr-FR"/>
              </w:rPr>
            </w:pPr>
            <w:r w:rsidRPr="001577F0">
              <w:rPr>
                <w:lang w:val="fr-FR"/>
              </w:rPr>
              <w:t xml:space="preserve">Considérant </w:t>
            </w:r>
            <w:r w:rsidR="003218C8" w:rsidRPr="001577F0">
              <w:rPr>
                <w:lang w:val="fr-FR"/>
              </w:rPr>
              <w:t>qu'un recours en annulation est pendant devant le Conseil d'Etat contre l'arrêté royal du 2 décembre 2021 précité et</w:t>
            </w:r>
            <w:r w:rsidR="00850FCA" w:rsidRPr="001577F0">
              <w:rPr>
                <w:lang w:val="fr-FR"/>
              </w:rPr>
              <w:t xml:space="preserve"> </w:t>
            </w:r>
            <w:r w:rsidR="00C15FD9" w:rsidRPr="001577F0">
              <w:rPr>
                <w:lang w:val="fr-FR"/>
              </w:rPr>
              <w:t>qu’en vue d’assurer la sécurité juridique</w:t>
            </w:r>
            <w:r w:rsidR="003218C8" w:rsidRPr="001577F0">
              <w:rPr>
                <w:lang w:val="fr-FR"/>
              </w:rPr>
              <w:t>,</w:t>
            </w:r>
            <w:r w:rsidRPr="001577F0">
              <w:rPr>
                <w:lang w:val="fr-FR"/>
              </w:rPr>
              <w:t xml:space="preserve"> </w:t>
            </w:r>
            <w:r w:rsidR="00C15FD9" w:rsidRPr="001577F0">
              <w:rPr>
                <w:lang w:val="fr-FR"/>
              </w:rPr>
              <w:t xml:space="preserve">il </w:t>
            </w:r>
            <w:r w:rsidRPr="001577F0">
              <w:rPr>
                <w:lang w:val="fr-FR"/>
              </w:rPr>
              <w:t>s’indique</w:t>
            </w:r>
            <w:r w:rsidR="00850FCA" w:rsidRPr="001577F0">
              <w:rPr>
                <w:lang w:val="fr-FR"/>
              </w:rPr>
              <w:t xml:space="preserve"> </w:t>
            </w:r>
            <w:r w:rsidRPr="001577F0">
              <w:rPr>
                <w:lang w:val="fr-FR"/>
              </w:rPr>
              <w:t xml:space="preserve">de procéder à une réfection </w:t>
            </w:r>
            <w:r w:rsidR="00C15FD9" w:rsidRPr="001577F0">
              <w:rPr>
                <w:lang w:val="fr-FR"/>
              </w:rPr>
              <w:t>de cet arrêté royal</w:t>
            </w:r>
            <w:r w:rsidRPr="001577F0">
              <w:rPr>
                <w:lang w:val="fr-FR"/>
              </w:rPr>
              <w:t xml:space="preserve"> en </w:t>
            </w:r>
            <w:r w:rsidR="00C10971" w:rsidRPr="001577F0">
              <w:rPr>
                <w:lang w:val="fr-FR"/>
              </w:rPr>
              <w:t xml:space="preserve">reprenant la procédure </w:t>
            </w:r>
            <w:r w:rsidR="00C15FD9" w:rsidRPr="001577F0">
              <w:rPr>
                <w:lang w:val="fr-FR"/>
              </w:rPr>
              <w:t>d’adoption de l’acte à partir des négociations syndicales</w:t>
            </w:r>
            <w:r w:rsidRPr="001577F0">
              <w:rPr>
                <w:lang w:val="fr-FR"/>
              </w:rPr>
              <w:t xml:space="preserve"> ;</w:t>
            </w:r>
          </w:p>
          <w:p w14:paraId="39FB3630" w14:textId="4521394B" w:rsidR="00F17263" w:rsidRPr="00D371E2" w:rsidRDefault="00F17263" w:rsidP="00F17263">
            <w:pPr>
              <w:jc w:val="both"/>
              <w:rPr>
                <w:lang w:val="fr-FR"/>
              </w:rPr>
            </w:pPr>
          </w:p>
        </w:tc>
      </w:tr>
      <w:tr w:rsidR="00B552D1" w:rsidRPr="001577F0" w14:paraId="12BC064E" w14:textId="77777777" w:rsidTr="002E2D3D">
        <w:tc>
          <w:tcPr>
            <w:tcW w:w="4485" w:type="dxa"/>
          </w:tcPr>
          <w:p w14:paraId="317901D6" w14:textId="77777777" w:rsidR="00B552D1" w:rsidRPr="00951A1A" w:rsidRDefault="00B552D1" w:rsidP="002E2D3D">
            <w:pPr>
              <w:jc w:val="both"/>
              <w:rPr>
                <w:lang w:val="nl-BE"/>
              </w:rPr>
            </w:pPr>
            <w:r w:rsidRPr="005260E0">
              <w:rPr>
                <w:lang w:val="nl-BE"/>
              </w:rPr>
              <w:t xml:space="preserve">Op de voordracht van de Minister van Justitie en op het advies van </w:t>
            </w:r>
            <w:r>
              <w:rPr>
                <w:lang w:val="nl-BE"/>
              </w:rPr>
              <w:t>de</w:t>
            </w:r>
            <w:r w:rsidRPr="005260E0">
              <w:rPr>
                <w:lang w:val="nl-BE"/>
              </w:rPr>
              <w:t xml:space="preserve"> in Raad vergaderde Ministers</w:t>
            </w:r>
            <w:r>
              <w:rPr>
                <w:lang w:val="nl-BE"/>
              </w:rPr>
              <w:t>,</w:t>
            </w:r>
          </w:p>
        </w:tc>
        <w:tc>
          <w:tcPr>
            <w:tcW w:w="4541" w:type="dxa"/>
          </w:tcPr>
          <w:p w14:paraId="0A484CEE" w14:textId="77777777" w:rsidR="00B552D1" w:rsidRPr="00270E1B" w:rsidRDefault="00B552D1" w:rsidP="002E2D3D">
            <w:pPr>
              <w:jc w:val="both"/>
              <w:rPr>
                <w:lang w:val="fr-BE"/>
              </w:rPr>
            </w:pPr>
            <w:r w:rsidRPr="007A2A4E">
              <w:rPr>
                <w:lang w:val="fr-FR"/>
              </w:rPr>
              <w:t xml:space="preserve">Sur la proposition </w:t>
            </w:r>
            <w:r>
              <w:rPr>
                <w:lang w:val="fr-FR"/>
              </w:rPr>
              <w:t>du Ministre de la Justice</w:t>
            </w:r>
            <w:r w:rsidRPr="00270E1B">
              <w:rPr>
                <w:lang w:val="fr-FR"/>
              </w:rPr>
              <w:t xml:space="preserve"> </w:t>
            </w:r>
            <w:r>
              <w:rPr>
                <w:lang w:val="fr-FR"/>
              </w:rPr>
              <w:t>et de</w:t>
            </w:r>
            <w:r w:rsidRPr="00A36DE2">
              <w:rPr>
                <w:lang w:val="fr-FR"/>
              </w:rPr>
              <w:t xml:space="preserve"> l’avis de</w:t>
            </w:r>
            <w:r>
              <w:rPr>
                <w:lang w:val="fr-FR"/>
              </w:rPr>
              <w:t>s</w:t>
            </w:r>
            <w:r w:rsidRPr="00A36DE2">
              <w:rPr>
                <w:lang w:val="fr-FR"/>
              </w:rPr>
              <w:t xml:space="preserve"> Ministres qui </w:t>
            </w:r>
            <w:r>
              <w:rPr>
                <w:lang w:val="fr-FR"/>
              </w:rPr>
              <w:t>en ont délibéré en Conseil,</w:t>
            </w:r>
          </w:p>
        </w:tc>
      </w:tr>
      <w:tr w:rsidR="00B552D1" w:rsidRPr="001577F0" w14:paraId="701C4EBE" w14:textId="77777777" w:rsidTr="002E2D3D">
        <w:tc>
          <w:tcPr>
            <w:tcW w:w="4485" w:type="dxa"/>
          </w:tcPr>
          <w:p w14:paraId="524A8885" w14:textId="77777777" w:rsidR="00B552D1" w:rsidRPr="00B62F15" w:rsidRDefault="00B552D1" w:rsidP="002E2D3D">
            <w:pPr>
              <w:jc w:val="both"/>
              <w:rPr>
                <w:lang w:val="fr-BE"/>
              </w:rPr>
            </w:pPr>
          </w:p>
        </w:tc>
        <w:tc>
          <w:tcPr>
            <w:tcW w:w="4541" w:type="dxa"/>
          </w:tcPr>
          <w:p w14:paraId="10643A46" w14:textId="77777777" w:rsidR="00B552D1" w:rsidRPr="00C556C3" w:rsidRDefault="00B552D1" w:rsidP="002E2D3D">
            <w:pPr>
              <w:jc w:val="both"/>
              <w:rPr>
                <w:lang w:val="fr-FR"/>
              </w:rPr>
            </w:pPr>
          </w:p>
        </w:tc>
      </w:tr>
      <w:tr w:rsidR="00B552D1" w:rsidRPr="001577F0" w14:paraId="29514A2C" w14:textId="77777777" w:rsidTr="002E2D3D">
        <w:tc>
          <w:tcPr>
            <w:tcW w:w="4485" w:type="dxa"/>
          </w:tcPr>
          <w:p w14:paraId="5F4FC0BD" w14:textId="77777777" w:rsidR="00B552D1" w:rsidRDefault="00B552D1" w:rsidP="002E2D3D">
            <w:pPr>
              <w:jc w:val="both"/>
              <w:rPr>
                <w:lang w:val="fr-BE"/>
              </w:rPr>
            </w:pPr>
          </w:p>
          <w:p w14:paraId="11A1FF16" w14:textId="12D2E4E4" w:rsidR="00D65496" w:rsidRPr="00D65496" w:rsidRDefault="00D65496" w:rsidP="002E2D3D">
            <w:pPr>
              <w:jc w:val="both"/>
              <w:rPr>
                <w:lang w:val="nl-BE"/>
              </w:rPr>
            </w:pPr>
            <w:r w:rsidRPr="00D65496">
              <w:rPr>
                <w:lang w:val="nl-BE"/>
              </w:rPr>
              <w:t>HEBBEN WIJ BESLOTEN EN BESLUITEN WIJ:</w:t>
            </w:r>
          </w:p>
          <w:p w14:paraId="0905BB86" w14:textId="77777777" w:rsidR="00D65496" w:rsidRPr="00D65496" w:rsidRDefault="00D65496" w:rsidP="002E2D3D">
            <w:pPr>
              <w:jc w:val="both"/>
              <w:rPr>
                <w:lang w:val="nl-BE"/>
              </w:rPr>
            </w:pPr>
          </w:p>
        </w:tc>
        <w:tc>
          <w:tcPr>
            <w:tcW w:w="4541" w:type="dxa"/>
          </w:tcPr>
          <w:p w14:paraId="4D2CE767" w14:textId="77777777" w:rsidR="00D65496" w:rsidRPr="00657654" w:rsidRDefault="00D65496" w:rsidP="002E2D3D">
            <w:pPr>
              <w:jc w:val="both"/>
              <w:rPr>
                <w:lang w:val="nl-BE"/>
              </w:rPr>
            </w:pPr>
          </w:p>
          <w:p w14:paraId="3BF7B7C1" w14:textId="35240611" w:rsidR="00B552D1" w:rsidRPr="00D65496" w:rsidRDefault="00D65496" w:rsidP="002E2D3D">
            <w:pPr>
              <w:jc w:val="both"/>
              <w:rPr>
                <w:lang w:val="fr-FR"/>
              </w:rPr>
            </w:pPr>
            <w:r w:rsidRPr="00D65496">
              <w:rPr>
                <w:lang w:val="fr-FR"/>
              </w:rPr>
              <w:t>NOUS AVONS ARRETE ET ARRETONS :</w:t>
            </w:r>
          </w:p>
        </w:tc>
      </w:tr>
      <w:tr w:rsidR="00B552D1" w:rsidRPr="001577F0" w14:paraId="54068257" w14:textId="77777777" w:rsidTr="002E2D3D">
        <w:tc>
          <w:tcPr>
            <w:tcW w:w="4485" w:type="dxa"/>
          </w:tcPr>
          <w:p w14:paraId="2E973268" w14:textId="62A7E832" w:rsidR="00B552D1" w:rsidRPr="0026189E" w:rsidRDefault="00B552D1" w:rsidP="002E2D3D">
            <w:pPr>
              <w:jc w:val="both"/>
              <w:rPr>
                <w:b/>
                <w:lang w:val="nl-BE"/>
              </w:rPr>
            </w:pPr>
            <w:r w:rsidRPr="0026189E">
              <w:rPr>
                <w:b/>
                <w:lang w:val="nl-BE"/>
              </w:rPr>
              <w:t>Hoofdstuk 1 – Toepassingsgebied</w:t>
            </w:r>
            <w:r w:rsidR="0067030D" w:rsidRPr="0026189E">
              <w:rPr>
                <w:b/>
                <w:lang w:val="nl-BE"/>
              </w:rPr>
              <w:t>, definities</w:t>
            </w:r>
            <w:r w:rsidRPr="0026189E">
              <w:rPr>
                <w:b/>
                <w:lang w:val="nl-BE"/>
              </w:rPr>
              <w:t xml:space="preserve"> en algemenen bepalingen</w:t>
            </w:r>
          </w:p>
          <w:p w14:paraId="79759100" w14:textId="77777777" w:rsidR="00B552D1" w:rsidRPr="0026189E" w:rsidRDefault="00B552D1" w:rsidP="002E2D3D">
            <w:pPr>
              <w:jc w:val="both"/>
              <w:rPr>
                <w:b/>
                <w:lang w:val="nl-BE"/>
              </w:rPr>
            </w:pPr>
          </w:p>
          <w:p w14:paraId="746F9153" w14:textId="3C116DAB" w:rsidR="00510470" w:rsidRPr="006B5834" w:rsidRDefault="00B552D1" w:rsidP="002E2D3D">
            <w:pPr>
              <w:jc w:val="both"/>
              <w:rPr>
                <w:lang w:val="nl-BE"/>
              </w:rPr>
            </w:pPr>
            <w:r w:rsidRPr="0026189E">
              <w:rPr>
                <w:b/>
                <w:lang w:val="nl-BE"/>
              </w:rPr>
              <w:t>Artikel 1.</w:t>
            </w:r>
            <w:r w:rsidRPr="0026189E">
              <w:rPr>
                <w:lang w:val="nl-BE"/>
              </w:rPr>
              <w:t xml:space="preserve"> </w:t>
            </w:r>
            <w:r w:rsidR="00510470" w:rsidRPr="00510470">
              <w:rPr>
                <w:lang w:val="nl-BE"/>
              </w:rPr>
              <w:t xml:space="preserve">Het voorliggend besluit </w:t>
            </w:r>
            <w:r w:rsidR="002C56AC">
              <w:rPr>
                <w:lang w:val="nl-BE"/>
              </w:rPr>
              <w:t>is van toepassing</w:t>
            </w:r>
            <w:r w:rsidR="00510470" w:rsidRPr="00510470">
              <w:rPr>
                <w:lang w:val="nl-BE"/>
              </w:rPr>
              <w:t xml:space="preserve"> op de personeelsleden van de buitendiensten van het Directoraat-generaal Penitentiaire Inrichtingen van de federale Overheidsdienst Justitie die deel uitmaken van de bewaking, techniek en logistiek en die hun functie in een gevangenis uitoefenen, </w:t>
            </w:r>
            <w:r w:rsidR="00510470" w:rsidRPr="006B5834">
              <w:rPr>
                <w:lang w:val="nl-BE"/>
              </w:rPr>
              <w:t>uitgezonderd</w:t>
            </w:r>
            <w:r w:rsidR="001431D8" w:rsidRPr="006B5834">
              <w:rPr>
                <w:lang w:val="nl-BE"/>
              </w:rPr>
              <w:t xml:space="preserve"> voor</w:t>
            </w:r>
            <w:r w:rsidR="00510470" w:rsidRPr="006B5834">
              <w:rPr>
                <w:lang w:val="nl-BE"/>
              </w:rPr>
              <w:t xml:space="preserve"> de gevangenissen die als detentiehuis aangewezen worden.</w:t>
            </w:r>
          </w:p>
          <w:p w14:paraId="3493FC5D" w14:textId="77777777" w:rsidR="00B552D1" w:rsidRPr="006B5834" w:rsidRDefault="00B552D1" w:rsidP="002E2D3D">
            <w:pPr>
              <w:jc w:val="both"/>
              <w:rPr>
                <w:bCs/>
                <w:lang w:val="nl-BE"/>
              </w:rPr>
            </w:pPr>
          </w:p>
          <w:p w14:paraId="2C454C42" w14:textId="77777777" w:rsidR="00B552D1" w:rsidRPr="0026189E" w:rsidRDefault="00B552D1" w:rsidP="002E2D3D">
            <w:pPr>
              <w:jc w:val="both"/>
              <w:rPr>
                <w:bCs/>
                <w:lang w:val="nl-BE"/>
              </w:rPr>
            </w:pPr>
            <w:r w:rsidRPr="0026189E">
              <w:rPr>
                <w:bCs/>
                <w:lang w:val="nl-BE"/>
              </w:rPr>
              <w:t>Voor de uitvoering van dit voorliggend besluit verstaat men onder :</w:t>
            </w:r>
          </w:p>
          <w:p w14:paraId="798B5CF6" w14:textId="77777777" w:rsidR="00B552D1" w:rsidRPr="0026189E" w:rsidRDefault="00B552D1" w:rsidP="002E2D3D">
            <w:pPr>
              <w:jc w:val="both"/>
              <w:rPr>
                <w:bCs/>
                <w:lang w:val="nl-BE"/>
              </w:rPr>
            </w:pPr>
          </w:p>
          <w:p w14:paraId="727A332A" w14:textId="49E23E86" w:rsidR="00B552D1" w:rsidRPr="0026189E" w:rsidRDefault="00B552D1" w:rsidP="002E2D3D">
            <w:pPr>
              <w:jc w:val="both"/>
              <w:rPr>
                <w:bCs/>
                <w:lang w:val="nl-BE"/>
              </w:rPr>
            </w:pPr>
            <w:r w:rsidRPr="0026189E">
              <w:rPr>
                <w:bCs/>
                <w:lang w:val="nl-BE"/>
              </w:rPr>
              <w:t>1° “personeelslid” : het contractueel personeelslid, de statutair of stagiair;</w:t>
            </w:r>
          </w:p>
          <w:p w14:paraId="5509BE61" w14:textId="77777777" w:rsidR="00B552D1" w:rsidRPr="0026189E" w:rsidRDefault="00B552D1" w:rsidP="002E2D3D">
            <w:pPr>
              <w:jc w:val="both"/>
              <w:rPr>
                <w:bCs/>
                <w:lang w:val="nl-BE"/>
              </w:rPr>
            </w:pPr>
          </w:p>
          <w:p w14:paraId="71D96D45" w14:textId="5D5ACC1B" w:rsidR="00B552D1" w:rsidRPr="0026189E" w:rsidRDefault="00B552D1" w:rsidP="002E2D3D">
            <w:pPr>
              <w:jc w:val="both"/>
              <w:rPr>
                <w:bCs/>
                <w:lang w:val="nl-BE"/>
              </w:rPr>
            </w:pPr>
            <w:r w:rsidRPr="0026189E">
              <w:rPr>
                <w:bCs/>
                <w:lang w:val="nl-BE"/>
              </w:rPr>
              <w:t xml:space="preserve">2° “de buitendiensten van het Directoraat-generaal Penitentiaire Inrichtingen” : de gevangenissen bedoeld in het koninklijk besluit </w:t>
            </w:r>
            <w:r w:rsidR="002C56AC">
              <w:rPr>
                <w:bCs/>
                <w:lang w:val="nl-BE"/>
              </w:rPr>
              <w:t xml:space="preserve">van 17 augustus 2019 </w:t>
            </w:r>
            <w:r w:rsidRPr="0026189E">
              <w:rPr>
                <w:bCs/>
                <w:lang w:val="nl-BE"/>
              </w:rPr>
              <w:t>tot uitvoering van de bepalingen van de basiswet van 12 januari 2005 betreffende het gevangeniswezen en de rechtspositie van de gedetineerden inzake de bestemming van de gevangenissen en de plaatsing en de overplaatsing van de gedetineerden ;</w:t>
            </w:r>
          </w:p>
          <w:p w14:paraId="256EFB9B" w14:textId="77777777" w:rsidR="00B552D1" w:rsidRPr="0026189E" w:rsidRDefault="00B552D1" w:rsidP="002E2D3D">
            <w:pPr>
              <w:jc w:val="both"/>
              <w:rPr>
                <w:lang w:val="nl-BE"/>
              </w:rPr>
            </w:pPr>
            <w:r w:rsidRPr="0026189E">
              <w:rPr>
                <w:bCs/>
                <w:lang w:val="nl-BE"/>
              </w:rPr>
              <w:t>3° "gepresteerde dag" :</w:t>
            </w:r>
            <w:r w:rsidRPr="0026189E">
              <w:rPr>
                <w:lang w:val="nl-BE"/>
              </w:rPr>
              <w:t xml:space="preserve"> dag waarop </w:t>
            </w:r>
            <w:r w:rsidRPr="0026189E">
              <w:rPr>
                <w:bCs/>
                <w:lang w:val="nl-BE"/>
              </w:rPr>
              <w:t xml:space="preserve">de diensten daadwerkelijk door een personeelslid worden </w:t>
            </w:r>
            <w:r w:rsidRPr="0026189E">
              <w:rPr>
                <w:lang w:val="nl-BE"/>
              </w:rPr>
              <w:t>gepresteerd volgens zijn werkrooster.</w:t>
            </w:r>
          </w:p>
          <w:p w14:paraId="2DB73417" w14:textId="77777777" w:rsidR="00B552D1" w:rsidRPr="0026189E" w:rsidRDefault="00B552D1" w:rsidP="002E2D3D">
            <w:pPr>
              <w:jc w:val="both"/>
              <w:rPr>
                <w:bCs/>
                <w:lang w:val="nl-BE"/>
              </w:rPr>
            </w:pPr>
          </w:p>
          <w:p w14:paraId="68561478" w14:textId="2CB1C51A" w:rsidR="00B552D1" w:rsidRPr="0026189E" w:rsidRDefault="00B552D1" w:rsidP="002E2D3D">
            <w:pPr>
              <w:jc w:val="both"/>
              <w:rPr>
                <w:bCs/>
                <w:lang w:val="nl-BE"/>
              </w:rPr>
            </w:pPr>
            <w:r w:rsidRPr="0026189E">
              <w:rPr>
                <w:b/>
                <w:bCs/>
                <w:lang w:val="nl-BE"/>
              </w:rPr>
              <w:t xml:space="preserve">Art.2. </w:t>
            </w:r>
            <w:r w:rsidRPr="0026189E">
              <w:rPr>
                <w:bCs/>
                <w:lang w:val="nl-BE"/>
              </w:rPr>
              <w:t>§1.</w:t>
            </w:r>
            <w:r w:rsidRPr="0026189E">
              <w:rPr>
                <w:b/>
                <w:bCs/>
                <w:lang w:val="nl-BE"/>
              </w:rPr>
              <w:t xml:space="preserve"> </w:t>
            </w:r>
            <w:r w:rsidRPr="0026189E">
              <w:rPr>
                <w:bCs/>
                <w:lang w:val="nl-BE"/>
              </w:rPr>
              <w:t>Het in artikel 1 bedoelde personeelslid is verplicht bij de uitoefening van zijn functie een uniform te dragen.</w:t>
            </w:r>
          </w:p>
          <w:p w14:paraId="495C2FB0" w14:textId="77777777" w:rsidR="00B552D1" w:rsidRPr="0026189E" w:rsidRDefault="00B552D1" w:rsidP="002E2D3D">
            <w:pPr>
              <w:jc w:val="both"/>
              <w:rPr>
                <w:bCs/>
                <w:lang w:val="nl-BE"/>
              </w:rPr>
            </w:pPr>
          </w:p>
          <w:p w14:paraId="709E4295" w14:textId="08185B3E" w:rsidR="00B552D1" w:rsidRPr="0026189E" w:rsidRDefault="00B552D1" w:rsidP="002E2D3D">
            <w:pPr>
              <w:jc w:val="both"/>
              <w:rPr>
                <w:rFonts w:cstheme="minorHAnsi"/>
                <w:color w:val="000000"/>
                <w:szCs w:val="21"/>
                <w:shd w:val="clear" w:color="auto" w:fill="FFFFFF"/>
                <w:lang w:val="nl-BE"/>
              </w:rPr>
            </w:pPr>
            <w:r w:rsidRPr="0026189E">
              <w:rPr>
                <w:rFonts w:cstheme="minorHAnsi"/>
                <w:color w:val="000000"/>
                <w:szCs w:val="21"/>
                <w:shd w:val="clear" w:color="auto" w:fill="FFFFFF"/>
                <w:lang w:val="nl-BE"/>
              </w:rPr>
              <w:t>Hier</w:t>
            </w:r>
            <w:r w:rsidR="002C56AC">
              <w:rPr>
                <w:rFonts w:cstheme="minorHAnsi"/>
                <w:color w:val="000000"/>
                <w:szCs w:val="21"/>
                <w:shd w:val="clear" w:color="auto" w:fill="FFFFFF"/>
                <w:lang w:val="nl-BE"/>
              </w:rPr>
              <w:t>voor</w:t>
            </w:r>
            <w:r w:rsidRPr="0026189E">
              <w:rPr>
                <w:rFonts w:cstheme="minorHAnsi"/>
                <w:color w:val="000000"/>
                <w:szCs w:val="21"/>
                <w:shd w:val="clear" w:color="auto" w:fill="FFFFFF"/>
                <w:lang w:val="nl-BE"/>
              </w:rPr>
              <w:t xml:space="preserve"> wordt</w:t>
            </w:r>
            <w:r w:rsidR="002C56AC">
              <w:rPr>
                <w:rFonts w:cstheme="minorHAnsi"/>
                <w:color w:val="000000"/>
                <w:szCs w:val="21"/>
                <w:shd w:val="clear" w:color="auto" w:fill="FFFFFF"/>
                <w:lang w:val="nl-BE"/>
              </w:rPr>
              <w:t xml:space="preserve"> </w:t>
            </w:r>
            <w:r w:rsidRPr="0026189E">
              <w:rPr>
                <w:rFonts w:cstheme="minorHAnsi"/>
                <w:color w:val="000000"/>
                <w:szCs w:val="21"/>
                <w:shd w:val="clear" w:color="auto" w:fill="FFFFFF"/>
                <w:lang w:val="nl-BE"/>
              </w:rPr>
              <w:t>hem toegewezen :</w:t>
            </w:r>
          </w:p>
          <w:p w14:paraId="026D518F" w14:textId="77777777" w:rsidR="00B552D1" w:rsidRPr="0026189E" w:rsidRDefault="00B552D1" w:rsidP="002E2D3D">
            <w:pPr>
              <w:jc w:val="both"/>
              <w:rPr>
                <w:bCs/>
                <w:lang w:val="nl-BE"/>
              </w:rPr>
            </w:pPr>
          </w:p>
          <w:p w14:paraId="36DE7F24" w14:textId="77777777" w:rsidR="00B552D1" w:rsidRPr="0026189E" w:rsidRDefault="00B552D1" w:rsidP="002E2D3D">
            <w:pPr>
              <w:jc w:val="both"/>
              <w:rPr>
                <w:bCs/>
                <w:lang w:val="nl-BE"/>
              </w:rPr>
            </w:pPr>
            <w:r w:rsidRPr="0026189E">
              <w:rPr>
                <w:bCs/>
                <w:lang w:val="nl-BE"/>
              </w:rPr>
              <w:t>1° de levering van bepaalde kledingstukken die noodzakelijk zijn om bij de uitoefening van zijn functie herkenbaar te zijn ;</w:t>
            </w:r>
          </w:p>
          <w:p w14:paraId="20AD02F8" w14:textId="77777777" w:rsidR="00DC0375" w:rsidRPr="0026189E" w:rsidRDefault="00DC0375" w:rsidP="002E2D3D">
            <w:pPr>
              <w:jc w:val="both"/>
              <w:rPr>
                <w:bCs/>
                <w:lang w:val="nl-BE"/>
              </w:rPr>
            </w:pPr>
          </w:p>
          <w:p w14:paraId="10C057A8" w14:textId="02D62D34" w:rsidR="00B552D1" w:rsidRPr="0026189E" w:rsidRDefault="00B552D1" w:rsidP="002E2D3D">
            <w:pPr>
              <w:jc w:val="both"/>
              <w:rPr>
                <w:bCs/>
                <w:lang w:val="nl-BE"/>
              </w:rPr>
            </w:pPr>
            <w:r w:rsidRPr="0026189E">
              <w:rPr>
                <w:bCs/>
                <w:lang w:val="nl-BE"/>
              </w:rPr>
              <w:t>2° een aanvullend</w:t>
            </w:r>
            <w:r w:rsidR="00BB4C23" w:rsidRPr="0026189E">
              <w:rPr>
                <w:bCs/>
                <w:lang w:val="nl-BE"/>
              </w:rPr>
              <w:t>e</w:t>
            </w:r>
            <w:r w:rsidRPr="0026189E">
              <w:rPr>
                <w:bCs/>
                <w:lang w:val="nl-BE"/>
              </w:rPr>
              <w:t xml:space="preserve"> </w:t>
            </w:r>
            <w:r w:rsidR="000446B9" w:rsidRPr="0026189E">
              <w:rPr>
                <w:bCs/>
                <w:lang w:val="nl-BE"/>
              </w:rPr>
              <w:t>forfaitaire kledijvergoeding</w:t>
            </w:r>
            <w:r w:rsidRPr="0026189E">
              <w:rPr>
                <w:bCs/>
                <w:lang w:val="nl-BE"/>
              </w:rPr>
              <w:t xml:space="preserve"> voor de aankoop van </w:t>
            </w:r>
            <w:r w:rsidR="00BB4C23" w:rsidRPr="0026189E">
              <w:rPr>
                <w:bCs/>
                <w:lang w:val="nl-BE"/>
              </w:rPr>
              <w:t xml:space="preserve">niet geleverde </w:t>
            </w:r>
            <w:r w:rsidRPr="0026189E">
              <w:rPr>
                <w:bCs/>
                <w:lang w:val="nl-BE"/>
              </w:rPr>
              <w:t xml:space="preserve">onderdelen van het uniform </w:t>
            </w:r>
            <w:r w:rsidR="002B4E21" w:rsidRPr="0026189E">
              <w:rPr>
                <w:bCs/>
                <w:lang w:val="nl-BE"/>
              </w:rPr>
              <w:t>en het onderhoud van het uniform.</w:t>
            </w:r>
          </w:p>
          <w:p w14:paraId="3DEF8EC4" w14:textId="77777777" w:rsidR="00B552D1" w:rsidRPr="0026189E" w:rsidRDefault="00B552D1" w:rsidP="002E2D3D">
            <w:pPr>
              <w:jc w:val="both"/>
              <w:rPr>
                <w:bCs/>
                <w:lang w:val="nl-BE"/>
              </w:rPr>
            </w:pPr>
          </w:p>
          <w:p w14:paraId="2A44BAAA" w14:textId="6FC36D97" w:rsidR="00B552D1" w:rsidRPr="0026189E" w:rsidRDefault="00B552D1" w:rsidP="002E2D3D">
            <w:pPr>
              <w:jc w:val="both"/>
              <w:rPr>
                <w:bCs/>
                <w:lang w:val="nl-BE"/>
              </w:rPr>
            </w:pPr>
            <w:r w:rsidRPr="0026189E">
              <w:rPr>
                <w:bCs/>
                <w:lang w:val="nl-BE"/>
              </w:rPr>
              <w:t xml:space="preserve">§2. Indien het personeelslid één van de in het artikel 1 bedoelde functies niet meer uitoefent, worden </w:t>
            </w:r>
            <w:r w:rsidRPr="0026189E">
              <w:rPr>
                <w:lang w:val="nl-BE"/>
              </w:rPr>
              <w:t xml:space="preserve">de ter beschikking stelling van de kledingstukken en </w:t>
            </w:r>
            <w:r w:rsidRPr="0026189E">
              <w:rPr>
                <w:bCs/>
                <w:lang w:val="nl-BE"/>
              </w:rPr>
              <w:t>de uitbetaling van de vergoeding geschorst, of in voorkomend geval, niet uitgevoerd.</w:t>
            </w:r>
          </w:p>
          <w:p w14:paraId="29B9CDD9" w14:textId="77777777" w:rsidR="00B552D1" w:rsidRPr="0026189E" w:rsidRDefault="00B552D1" w:rsidP="002E2D3D">
            <w:pPr>
              <w:jc w:val="both"/>
              <w:rPr>
                <w:bCs/>
                <w:lang w:val="nl-BE"/>
              </w:rPr>
            </w:pPr>
          </w:p>
          <w:p w14:paraId="581AB940" w14:textId="77777777" w:rsidR="00B552D1" w:rsidRPr="0026189E" w:rsidRDefault="00B552D1" w:rsidP="002E2D3D">
            <w:pPr>
              <w:jc w:val="both"/>
              <w:rPr>
                <w:b/>
                <w:lang w:val="nl-BE"/>
              </w:rPr>
            </w:pPr>
            <w:r w:rsidRPr="0026189E">
              <w:rPr>
                <w:b/>
                <w:lang w:val="nl-BE"/>
              </w:rPr>
              <w:t xml:space="preserve">Hoofdstuk 2 – Het leveren van bepaalde kledingstukken </w:t>
            </w:r>
          </w:p>
          <w:p w14:paraId="1441A7AA" w14:textId="77777777" w:rsidR="00B552D1" w:rsidRPr="0026189E" w:rsidRDefault="00B552D1" w:rsidP="002E2D3D">
            <w:pPr>
              <w:jc w:val="both"/>
              <w:rPr>
                <w:bCs/>
                <w:lang w:val="nl-BE"/>
              </w:rPr>
            </w:pPr>
          </w:p>
          <w:p w14:paraId="35C9EF50" w14:textId="77777777" w:rsidR="00B552D1" w:rsidRPr="0026189E" w:rsidRDefault="00B552D1" w:rsidP="002E2D3D">
            <w:pPr>
              <w:jc w:val="both"/>
              <w:rPr>
                <w:bCs/>
                <w:lang w:val="nl-BE"/>
              </w:rPr>
            </w:pPr>
            <w:r w:rsidRPr="0026189E">
              <w:rPr>
                <w:b/>
                <w:bCs/>
                <w:lang w:val="nl-BE"/>
              </w:rPr>
              <w:t>Art. 3.</w:t>
            </w:r>
            <w:r w:rsidRPr="0026189E">
              <w:rPr>
                <w:bCs/>
                <w:lang w:val="nl-BE"/>
              </w:rPr>
              <w:t xml:space="preserve"> Het personeelslid dat zijn functie voor een eerste keer opneemt, ontvangt bij het opnemen van zijn functie een eerste basisuitrusting van kledij. </w:t>
            </w:r>
          </w:p>
          <w:p w14:paraId="1EEE9FA4" w14:textId="77777777" w:rsidR="00B552D1" w:rsidRPr="0026189E" w:rsidRDefault="00B552D1" w:rsidP="002E2D3D">
            <w:pPr>
              <w:jc w:val="both"/>
              <w:rPr>
                <w:bCs/>
                <w:lang w:val="nl-BE"/>
              </w:rPr>
            </w:pPr>
          </w:p>
          <w:p w14:paraId="436F064F" w14:textId="77777777" w:rsidR="00B552D1" w:rsidRPr="0026189E" w:rsidRDefault="00B552D1" w:rsidP="002E2D3D">
            <w:pPr>
              <w:jc w:val="both"/>
              <w:rPr>
                <w:bCs/>
                <w:lang w:val="nl-BE"/>
              </w:rPr>
            </w:pPr>
            <w:r w:rsidRPr="0026189E">
              <w:rPr>
                <w:bCs/>
                <w:lang w:val="nl-BE"/>
              </w:rPr>
              <w:t>Deze basisuitrusting bestaat uit volgende stukken</w:t>
            </w:r>
          </w:p>
          <w:p w14:paraId="1551D33A" w14:textId="2BF4989D" w:rsidR="00B552D1" w:rsidRPr="0026189E" w:rsidRDefault="00E35D1D" w:rsidP="002E2D3D">
            <w:pPr>
              <w:rPr>
                <w:bCs/>
                <w:lang w:val="nl-BE"/>
              </w:rPr>
            </w:pPr>
            <w:r w:rsidRPr="0026189E">
              <w:rPr>
                <w:bCs/>
                <w:lang w:val="nl-BE"/>
              </w:rPr>
              <w:t>1° vest</w:t>
            </w:r>
            <w:r w:rsidR="001E5B36" w:rsidRPr="0026189E">
              <w:rPr>
                <w:bCs/>
                <w:lang w:val="nl-BE"/>
              </w:rPr>
              <w:t xml:space="preserve"> me</w:t>
            </w:r>
            <w:r w:rsidR="00C46049" w:rsidRPr="0026189E">
              <w:rPr>
                <w:bCs/>
                <w:lang w:val="nl-BE"/>
              </w:rPr>
              <w:t>t</w:t>
            </w:r>
            <w:r w:rsidR="001E5B36" w:rsidRPr="0026189E">
              <w:rPr>
                <w:bCs/>
                <w:lang w:val="nl-BE"/>
              </w:rPr>
              <w:t xml:space="preserve"> lange mouwen…..</w:t>
            </w:r>
            <w:r w:rsidR="00B552D1" w:rsidRPr="0026189E">
              <w:rPr>
                <w:bCs/>
                <w:lang w:val="nl-BE"/>
              </w:rPr>
              <w:t>….………………….1;</w:t>
            </w:r>
          </w:p>
          <w:p w14:paraId="7F211954" w14:textId="281AAE97" w:rsidR="00B552D1" w:rsidRPr="0026189E" w:rsidRDefault="001E5B36" w:rsidP="002E2D3D">
            <w:pPr>
              <w:rPr>
                <w:bCs/>
                <w:lang w:val="nl-BE"/>
              </w:rPr>
            </w:pPr>
            <w:r w:rsidRPr="0026189E">
              <w:rPr>
                <w:bCs/>
                <w:lang w:val="nl-BE"/>
              </w:rPr>
              <w:t>2° pull-over met lange mouwen….</w:t>
            </w:r>
            <w:r w:rsidR="00B552D1" w:rsidRPr="0026189E">
              <w:rPr>
                <w:bCs/>
                <w:lang w:val="nl-BE"/>
              </w:rPr>
              <w:t>..………………1;</w:t>
            </w:r>
          </w:p>
          <w:p w14:paraId="33D5B3BD" w14:textId="68496271" w:rsidR="00B552D1" w:rsidRPr="0026189E" w:rsidRDefault="00B552D1" w:rsidP="002E2D3D">
            <w:pPr>
              <w:rPr>
                <w:bCs/>
                <w:lang w:val="nl-BE"/>
              </w:rPr>
            </w:pPr>
            <w:r w:rsidRPr="0026189E">
              <w:rPr>
                <w:bCs/>
                <w:lang w:val="nl-BE"/>
              </w:rPr>
              <w:t xml:space="preserve">3° hemd (blouse) met korte mouwen </w:t>
            </w:r>
            <w:r w:rsidR="001E5B36" w:rsidRPr="0026189E">
              <w:rPr>
                <w:bCs/>
                <w:lang w:val="nl-BE"/>
              </w:rPr>
              <w:t>en/</w:t>
            </w:r>
            <w:r w:rsidRPr="0026189E">
              <w:rPr>
                <w:bCs/>
                <w:lang w:val="nl-BE"/>
              </w:rPr>
              <w:t xml:space="preserve">of polo met </w:t>
            </w:r>
            <w:r w:rsidR="001E5B36" w:rsidRPr="0026189E">
              <w:rPr>
                <w:bCs/>
                <w:lang w:val="nl-BE"/>
              </w:rPr>
              <w:t>korte mouwen………..……</w:t>
            </w:r>
            <w:r w:rsidRPr="0026189E">
              <w:rPr>
                <w:bCs/>
                <w:lang w:val="nl-BE"/>
              </w:rPr>
              <w:t>………………..4;</w:t>
            </w:r>
          </w:p>
          <w:p w14:paraId="285D15D4" w14:textId="77777777" w:rsidR="00B552D1" w:rsidRPr="0026189E" w:rsidRDefault="00B552D1" w:rsidP="002E2D3D">
            <w:pPr>
              <w:rPr>
                <w:bCs/>
                <w:lang w:val="nl-BE"/>
              </w:rPr>
            </w:pPr>
            <w:r w:rsidRPr="0026189E">
              <w:rPr>
                <w:bCs/>
                <w:lang w:val="nl-BE"/>
              </w:rPr>
              <w:t>4° hemd (blouse) met lange mouwen.…………..4;</w:t>
            </w:r>
          </w:p>
          <w:p w14:paraId="44937025" w14:textId="1910954B" w:rsidR="00CE4DC2" w:rsidRPr="0026189E" w:rsidRDefault="00B552D1" w:rsidP="002E2D3D">
            <w:pPr>
              <w:rPr>
                <w:bCs/>
                <w:lang w:val="nl-BE"/>
              </w:rPr>
            </w:pPr>
            <w:r w:rsidRPr="0026189E">
              <w:rPr>
                <w:bCs/>
                <w:lang w:val="nl-BE"/>
              </w:rPr>
              <w:t>5° kentekens</w:t>
            </w:r>
            <w:r w:rsidR="00CE4DC2" w:rsidRPr="0026189E">
              <w:rPr>
                <w:bCs/>
                <w:lang w:val="nl-BE"/>
              </w:rPr>
              <w:t>………..…………….…………………………4.</w:t>
            </w:r>
          </w:p>
          <w:p w14:paraId="2D9BAFAC" w14:textId="77777777" w:rsidR="00B552D1" w:rsidRPr="0026189E" w:rsidRDefault="00B552D1" w:rsidP="002E2D3D">
            <w:pPr>
              <w:jc w:val="both"/>
              <w:rPr>
                <w:bCs/>
                <w:lang w:val="nl-BE"/>
              </w:rPr>
            </w:pPr>
          </w:p>
          <w:p w14:paraId="48AF2CCE" w14:textId="6FFB76F5" w:rsidR="00B552D1" w:rsidRPr="0026189E" w:rsidRDefault="00B552D1" w:rsidP="002E2D3D">
            <w:pPr>
              <w:jc w:val="both"/>
              <w:rPr>
                <w:bCs/>
                <w:lang w:val="nl-BE"/>
              </w:rPr>
            </w:pPr>
            <w:r w:rsidRPr="0026189E">
              <w:rPr>
                <w:b/>
                <w:bCs/>
                <w:lang w:val="nl-BE"/>
              </w:rPr>
              <w:t>Art. 4.</w:t>
            </w:r>
            <w:r w:rsidRPr="0026189E">
              <w:rPr>
                <w:bCs/>
                <w:lang w:val="nl-BE"/>
              </w:rPr>
              <w:t xml:space="preserve"> §1. Het personeelslid heeft jaarlijks, vanaf het jaar volgend op het jaar van het opnemen van zijn functie, recht op 5 kledingstukken </w:t>
            </w:r>
            <w:r w:rsidR="002C56AC">
              <w:rPr>
                <w:bCs/>
                <w:lang w:val="nl-BE"/>
              </w:rPr>
              <w:t>te kiezen uit</w:t>
            </w:r>
            <w:r w:rsidR="002C56AC" w:rsidRPr="0026189E">
              <w:rPr>
                <w:bCs/>
                <w:lang w:val="nl-BE"/>
              </w:rPr>
              <w:t xml:space="preserve"> </w:t>
            </w:r>
            <w:r w:rsidR="00E35D1D" w:rsidRPr="0026189E">
              <w:rPr>
                <w:bCs/>
                <w:lang w:val="nl-BE"/>
              </w:rPr>
              <w:t>de volgende artikelen : vest</w:t>
            </w:r>
            <w:r w:rsidRPr="0026189E">
              <w:rPr>
                <w:bCs/>
                <w:lang w:val="nl-BE"/>
              </w:rPr>
              <w:t>, pull-over, hemd of blouse met korte mouwen, polo met korte mouwen, hemd of blouse met lange mouwen.</w:t>
            </w:r>
          </w:p>
          <w:p w14:paraId="0356B414" w14:textId="77777777" w:rsidR="00B552D1" w:rsidRPr="0026189E" w:rsidRDefault="00B552D1" w:rsidP="002E2D3D">
            <w:pPr>
              <w:jc w:val="both"/>
              <w:rPr>
                <w:bCs/>
                <w:lang w:val="nl-BE"/>
              </w:rPr>
            </w:pPr>
          </w:p>
          <w:p w14:paraId="3047238E" w14:textId="77777777" w:rsidR="00B552D1" w:rsidRPr="0026189E" w:rsidRDefault="00B552D1" w:rsidP="002E2D3D">
            <w:pPr>
              <w:jc w:val="both"/>
              <w:rPr>
                <w:bCs/>
                <w:lang w:val="nl-BE"/>
              </w:rPr>
            </w:pPr>
            <w:r w:rsidRPr="0026189E">
              <w:rPr>
                <w:bCs/>
                <w:lang w:val="nl-BE"/>
              </w:rPr>
              <w:t xml:space="preserve">§2. </w:t>
            </w:r>
            <w:r w:rsidRPr="0026189E">
              <w:rPr>
                <w:lang w:val="nl-BE"/>
              </w:rPr>
              <w:t>In afwijking van paragraaf 1, h</w:t>
            </w:r>
            <w:r w:rsidRPr="0026189E">
              <w:rPr>
                <w:bCs/>
                <w:lang w:val="nl-BE"/>
              </w:rPr>
              <w:t xml:space="preserve">et personeelslid : </w:t>
            </w:r>
          </w:p>
          <w:p w14:paraId="342BD295" w14:textId="77777777" w:rsidR="00B552D1" w:rsidRPr="0026189E" w:rsidRDefault="00B552D1" w:rsidP="002E2D3D">
            <w:pPr>
              <w:jc w:val="both"/>
              <w:rPr>
                <w:bCs/>
                <w:lang w:val="nl-BE"/>
              </w:rPr>
            </w:pPr>
          </w:p>
          <w:p w14:paraId="103A695C" w14:textId="7538B97C" w:rsidR="00B552D1" w:rsidRPr="0026189E" w:rsidRDefault="00B552D1" w:rsidP="00B552D1">
            <w:pPr>
              <w:pStyle w:val="Paragraphedeliste"/>
              <w:numPr>
                <w:ilvl w:val="0"/>
                <w:numId w:val="2"/>
              </w:numPr>
              <w:jc w:val="both"/>
              <w:rPr>
                <w:bCs/>
                <w:lang w:val="nl-BE"/>
              </w:rPr>
            </w:pPr>
            <w:r w:rsidRPr="0026189E">
              <w:rPr>
                <w:bCs/>
                <w:lang w:val="nl-BE"/>
              </w:rPr>
              <w:t xml:space="preserve">dat minder dan 110 dagen </w:t>
            </w:r>
            <w:r w:rsidR="00292CB4" w:rsidRPr="00292CB4">
              <w:rPr>
                <w:bCs/>
                <w:lang w:val="nl-BE"/>
              </w:rPr>
              <w:t xml:space="preserve">in de zin van artikel 1, </w:t>
            </w:r>
            <w:r w:rsidR="00292CB4">
              <w:rPr>
                <w:bCs/>
                <w:lang w:val="nl-BE"/>
              </w:rPr>
              <w:t xml:space="preserve">tweede </w:t>
            </w:r>
            <w:r w:rsidR="00292CB4" w:rsidRPr="00292CB4">
              <w:rPr>
                <w:bCs/>
                <w:lang w:val="nl-BE"/>
              </w:rPr>
              <w:t>lid, 3°,</w:t>
            </w:r>
            <w:r w:rsidR="00292CB4">
              <w:rPr>
                <w:bCs/>
                <w:lang w:val="nl-BE"/>
              </w:rPr>
              <w:t xml:space="preserve"> </w:t>
            </w:r>
            <w:r w:rsidRPr="0026189E">
              <w:rPr>
                <w:bCs/>
                <w:lang w:val="nl-BE"/>
              </w:rPr>
              <w:t>van het kalenderjaar gepresteerd heeft, heeft recht op 3 kledingstukken</w:t>
            </w:r>
            <w:r w:rsidRPr="0026189E">
              <w:rPr>
                <w:lang w:val="nl-BE"/>
              </w:rPr>
              <w:t xml:space="preserve"> </w:t>
            </w:r>
            <w:r w:rsidRPr="0026189E">
              <w:rPr>
                <w:bCs/>
                <w:lang w:val="nl-BE"/>
              </w:rPr>
              <w:t xml:space="preserve">van de lijst bedoeld in paragraaf 1 ; </w:t>
            </w:r>
          </w:p>
          <w:p w14:paraId="2BE8AFFC" w14:textId="77777777" w:rsidR="00B552D1" w:rsidRPr="0026189E" w:rsidRDefault="00B552D1" w:rsidP="002E2D3D">
            <w:pPr>
              <w:jc w:val="both"/>
              <w:rPr>
                <w:bCs/>
                <w:lang w:val="nl-BE"/>
              </w:rPr>
            </w:pPr>
          </w:p>
          <w:p w14:paraId="18B42DEA" w14:textId="3D9FF149" w:rsidR="00B552D1" w:rsidRPr="0026189E" w:rsidRDefault="00B552D1" w:rsidP="00B552D1">
            <w:pPr>
              <w:pStyle w:val="Paragraphedeliste"/>
              <w:numPr>
                <w:ilvl w:val="0"/>
                <w:numId w:val="2"/>
              </w:numPr>
              <w:jc w:val="both"/>
              <w:rPr>
                <w:bCs/>
                <w:lang w:val="nl-BE"/>
              </w:rPr>
            </w:pPr>
            <w:r w:rsidRPr="0026189E">
              <w:rPr>
                <w:bCs/>
                <w:lang w:val="nl-BE"/>
              </w:rPr>
              <w:t xml:space="preserve">dat gedurende het kalenderjaar geen dagen heeft gepresteerd, ontvangt geen kledingstukken. </w:t>
            </w:r>
          </w:p>
          <w:p w14:paraId="53523BE7" w14:textId="77777777" w:rsidR="00B552D1" w:rsidRPr="0026189E" w:rsidRDefault="00B552D1" w:rsidP="002E2D3D">
            <w:pPr>
              <w:jc w:val="both"/>
              <w:rPr>
                <w:bCs/>
                <w:lang w:val="nl-BE"/>
              </w:rPr>
            </w:pPr>
          </w:p>
          <w:p w14:paraId="14D0FB37" w14:textId="402079DF" w:rsidR="00B552D1" w:rsidRPr="0026189E" w:rsidRDefault="00B552D1" w:rsidP="002E2D3D">
            <w:pPr>
              <w:jc w:val="both"/>
              <w:rPr>
                <w:lang w:val="nl-BE"/>
              </w:rPr>
            </w:pPr>
            <w:r w:rsidRPr="0026189E">
              <w:rPr>
                <w:bCs/>
                <w:lang w:val="nl-BE"/>
              </w:rPr>
              <w:t xml:space="preserve">§3. </w:t>
            </w:r>
            <w:r w:rsidRPr="0026189E">
              <w:rPr>
                <w:lang w:val="nl-BE"/>
              </w:rPr>
              <w:t xml:space="preserve">Een tegenwaarde in geld voor alle of een deel van de </w:t>
            </w:r>
            <w:r w:rsidR="003605C6" w:rsidRPr="0026189E">
              <w:rPr>
                <w:lang w:val="nl-BE"/>
              </w:rPr>
              <w:t xml:space="preserve">in dit bovenvermelde hoofdstuk </w:t>
            </w:r>
            <w:r w:rsidRPr="0026189E">
              <w:rPr>
                <w:lang w:val="nl-BE"/>
              </w:rPr>
              <w:t>kledingstukken kan nooit uitgekeerd worden.</w:t>
            </w:r>
          </w:p>
          <w:p w14:paraId="30422ED8" w14:textId="77777777" w:rsidR="00B552D1" w:rsidRPr="0026189E" w:rsidRDefault="00B552D1" w:rsidP="002E2D3D">
            <w:pPr>
              <w:jc w:val="both"/>
              <w:rPr>
                <w:bCs/>
                <w:lang w:val="nl-BE"/>
              </w:rPr>
            </w:pPr>
          </w:p>
          <w:p w14:paraId="74718543" w14:textId="1C30BF63" w:rsidR="00CE4DC2" w:rsidRPr="0026189E" w:rsidRDefault="00B552D1" w:rsidP="002E2D3D">
            <w:pPr>
              <w:jc w:val="both"/>
              <w:rPr>
                <w:bCs/>
                <w:lang w:val="nl-BE"/>
              </w:rPr>
            </w:pPr>
            <w:r w:rsidRPr="0026189E">
              <w:rPr>
                <w:b/>
                <w:bCs/>
                <w:lang w:val="nl-BE"/>
              </w:rPr>
              <w:t>Art. 5.</w:t>
            </w:r>
            <w:r w:rsidRPr="0026189E">
              <w:rPr>
                <w:bCs/>
                <w:lang w:val="nl-BE"/>
              </w:rPr>
              <w:t xml:space="preserve"> </w:t>
            </w:r>
            <w:r w:rsidR="00CE4DC2" w:rsidRPr="0026189E">
              <w:rPr>
                <w:bCs/>
                <w:lang w:val="nl-BE"/>
              </w:rPr>
              <w:t>Het personeelslid beschikt</w:t>
            </w:r>
            <w:r w:rsidR="0075088C" w:rsidRPr="0026189E">
              <w:rPr>
                <w:bCs/>
                <w:lang w:val="nl-BE"/>
              </w:rPr>
              <w:t xml:space="preserve"> over graad-</w:t>
            </w:r>
            <w:r w:rsidR="00BA54B4" w:rsidRPr="0026189E">
              <w:rPr>
                <w:bCs/>
                <w:lang w:val="nl-BE"/>
              </w:rPr>
              <w:t xml:space="preserve"> en identificatie</w:t>
            </w:r>
            <w:r w:rsidR="00C4644C" w:rsidRPr="0026189E">
              <w:rPr>
                <w:bCs/>
                <w:lang w:val="nl-BE"/>
              </w:rPr>
              <w:t xml:space="preserve">kentekens. </w:t>
            </w:r>
            <w:r w:rsidR="00BB4C23" w:rsidRPr="0026189E">
              <w:rPr>
                <w:bCs/>
                <w:lang w:val="nl-BE"/>
              </w:rPr>
              <w:t xml:space="preserve">Om de </w:t>
            </w:r>
            <w:r w:rsidR="00720E9A" w:rsidRPr="0026189E">
              <w:rPr>
                <w:bCs/>
                <w:lang w:val="nl-BE"/>
              </w:rPr>
              <w:t>twee</w:t>
            </w:r>
            <w:r w:rsidR="00C4644C" w:rsidRPr="0026189E">
              <w:rPr>
                <w:bCs/>
                <w:lang w:val="nl-BE"/>
              </w:rPr>
              <w:t xml:space="preserve"> jaar ontvangt het personeelslid</w:t>
            </w:r>
            <w:r w:rsidR="00BA54B4" w:rsidRPr="0026189E">
              <w:rPr>
                <w:bCs/>
                <w:lang w:val="nl-BE"/>
              </w:rPr>
              <w:t xml:space="preserve"> een nieuw identificatie</w:t>
            </w:r>
            <w:r w:rsidR="00C4644C" w:rsidRPr="0026189E">
              <w:rPr>
                <w:bCs/>
                <w:lang w:val="nl-BE"/>
              </w:rPr>
              <w:t xml:space="preserve">- en graadkenteken. Bij verandering van graad, ontvangt het personeelslid </w:t>
            </w:r>
            <w:r w:rsidR="00720E9A" w:rsidRPr="0026189E">
              <w:rPr>
                <w:bCs/>
                <w:lang w:val="nl-BE"/>
              </w:rPr>
              <w:t>twee</w:t>
            </w:r>
            <w:r w:rsidR="00C4644C" w:rsidRPr="0026189E">
              <w:rPr>
                <w:bCs/>
                <w:lang w:val="nl-BE"/>
              </w:rPr>
              <w:t xml:space="preserve"> nieuwe g</w:t>
            </w:r>
            <w:r w:rsidR="00246D0A" w:rsidRPr="0026189E">
              <w:rPr>
                <w:bCs/>
                <w:lang w:val="nl-BE"/>
              </w:rPr>
              <w:t>r</w:t>
            </w:r>
            <w:r w:rsidR="00C4644C" w:rsidRPr="0026189E">
              <w:rPr>
                <w:bCs/>
                <w:lang w:val="nl-BE"/>
              </w:rPr>
              <w:t>aadkentekens. B</w:t>
            </w:r>
            <w:r w:rsidR="00CE4DC2" w:rsidRPr="0026189E">
              <w:rPr>
                <w:bCs/>
                <w:lang w:val="nl-BE"/>
              </w:rPr>
              <w:t xml:space="preserve">ij verlies of beschadiging van </w:t>
            </w:r>
            <w:r w:rsidR="00C4644C" w:rsidRPr="0026189E">
              <w:rPr>
                <w:bCs/>
                <w:lang w:val="nl-BE"/>
              </w:rPr>
              <w:t>het</w:t>
            </w:r>
            <w:r w:rsidR="00CE4DC2" w:rsidRPr="0026189E">
              <w:rPr>
                <w:bCs/>
                <w:lang w:val="nl-BE"/>
              </w:rPr>
              <w:t xml:space="preserve"> kenteken </w:t>
            </w:r>
            <w:r w:rsidR="00C4644C" w:rsidRPr="0026189E">
              <w:rPr>
                <w:bCs/>
                <w:lang w:val="nl-BE"/>
              </w:rPr>
              <w:t xml:space="preserve">ontvangt het personeelslid </w:t>
            </w:r>
            <w:r w:rsidR="00CE4DC2" w:rsidRPr="0026189E">
              <w:rPr>
                <w:bCs/>
                <w:lang w:val="nl-BE"/>
              </w:rPr>
              <w:t xml:space="preserve">een nieuw exemplaar. </w:t>
            </w:r>
          </w:p>
          <w:p w14:paraId="51D39D55" w14:textId="77777777" w:rsidR="00CE4DC2" w:rsidRPr="0026189E" w:rsidRDefault="00CE4DC2" w:rsidP="002E2D3D">
            <w:pPr>
              <w:jc w:val="both"/>
              <w:rPr>
                <w:bCs/>
                <w:lang w:val="nl-BE"/>
              </w:rPr>
            </w:pPr>
          </w:p>
          <w:p w14:paraId="75DC56DC" w14:textId="77777777" w:rsidR="00720E9A" w:rsidRPr="0026189E" w:rsidRDefault="00720E9A" w:rsidP="002E2D3D">
            <w:pPr>
              <w:jc w:val="both"/>
              <w:rPr>
                <w:bCs/>
                <w:lang w:val="nl-BE"/>
              </w:rPr>
            </w:pPr>
          </w:p>
          <w:p w14:paraId="760BE158" w14:textId="2D585EB8" w:rsidR="00B552D1" w:rsidRPr="0026189E" w:rsidRDefault="00CE4DC2" w:rsidP="002E2D3D">
            <w:pPr>
              <w:jc w:val="both"/>
              <w:rPr>
                <w:bCs/>
                <w:lang w:val="nl-BE"/>
              </w:rPr>
            </w:pPr>
            <w:r w:rsidRPr="0026189E">
              <w:rPr>
                <w:b/>
                <w:bCs/>
                <w:lang w:val="nl-BE"/>
              </w:rPr>
              <w:t>Art. 6.</w:t>
            </w:r>
            <w:r w:rsidRPr="0026189E">
              <w:rPr>
                <w:bCs/>
                <w:lang w:val="nl-BE"/>
              </w:rPr>
              <w:t xml:space="preserve"> </w:t>
            </w:r>
            <w:r w:rsidR="00B552D1" w:rsidRPr="0026189E">
              <w:rPr>
                <w:bCs/>
                <w:lang w:val="nl-BE"/>
              </w:rPr>
              <w:t xml:space="preserve">Van zodra het personeelslid in het bezit is van de aangeleverde kledingstukken, </w:t>
            </w:r>
            <w:r w:rsidR="00DD608F">
              <w:rPr>
                <w:bCs/>
                <w:lang w:val="nl-BE"/>
              </w:rPr>
              <w:t xml:space="preserve">draagt hij deze </w:t>
            </w:r>
            <w:r w:rsidR="00B552D1" w:rsidRPr="0026189E">
              <w:rPr>
                <w:bCs/>
                <w:lang w:val="nl-BE"/>
              </w:rPr>
              <w:t xml:space="preserve">tijdens de uitoefening van zijn functie. </w:t>
            </w:r>
          </w:p>
          <w:p w14:paraId="40D0D4BF" w14:textId="77777777" w:rsidR="00B552D1" w:rsidRPr="0026189E" w:rsidRDefault="00B552D1" w:rsidP="002E2D3D">
            <w:pPr>
              <w:jc w:val="both"/>
              <w:rPr>
                <w:bCs/>
                <w:lang w:val="nl-BE"/>
              </w:rPr>
            </w:pPr>
          </w:p>
          <w:p w14:paraId="267E6CE5" w14:textId="4D0587CC" w:rsidR="00B552D1" w:rsidRPr="0026189E" w:rsidRDefault="00C4644C" w:rsidP="002E2D3D">
            <w:pPr>
              <w:jc w:val="both"/>
              <w:rPr>
                <w:bCs/>
                <w:lang w:val="nl-BE"/>
              </w:rPr>
            </w:pPr>
            <w:r w:rsidRPr="0026189E">
              <w:rPr>
                <w:b/>
                <w:bCs/>
                <w:lang w:val="nl-BE"/>
              </w:rPr>
              <w:t>Art 7</w:t>
            </w:r>
            <w:r w:rsidR="00B552D1" w:rsidRPr="0026189E">
              <w:rPr>
                <w:b/>
                <w:bCs/>
                <w:lang w:val="nl-BE"/>
              </w:rPr>
              <w:t>.</w:t>
            </w:r>
            <w:r w:rsidR="00B552D1" w:rsidRPr="0026189E">
              <w:rPr>
                <w:bCs/>
                <w:lang w:val="nl-BE"/>
              </w:rPr>
              <w:t xml:space="preserve"> De kledingstukken verkregen door het personeelslid zijn eigendom van de federale Overheidsdienst Justitie. </w:t>
            </w:r>
          </w:p>
          <w:p w14:paraId="5B2447EF" w14:textId="77777777" w:rsidR="00B552D1" w:rsidRPr="0026189E" w:rsidRDefault="00B552D1" w:rsidP="002E2D3D">
            <w:pPr>
              <w:jc w:val="both"/>
              <w:rPr>
                <w:bCs/>
                <w:lang w:val="nl-BE"/>
              </w:rPr>
            </w:pPr>
          </w:p>
          <w:p w14:paraId="19E88540" w14:textId="68240316" w:rsidR="00B552D1" w:rsidRPr="0026189E" w:rsidRDefault="00B552D1" w:rsidP="002E2D3D">
            <w:pPr>
              <w:jc w:val="both"/>
              <w:rPr>
                <w:bCs/>
                <w:lang w:val="nl-BE"/>
              </w:rPr>
            </w:pPr>
            <w:r w:rsidRPr="0026189E">
              <w:rPr>
                <w:bCs/>
                <w:lang w:val="nl-BE"/>
              </w:rPr>
              <w:t xml:space="preserve">Het personeelslid mag er geen wijzigingen </w:t>
            </w:r>
            <w:r w:rsidR="00DD608F">
              <w:rPr>
                <w:bCs/>
                <w:lang w:val="nl-BE"/>
              </w:rPr>
              <w:t xml:space="preserve">aan </w:t>
            </w:r>
            <w:r w:rsidRPr="0026189E">
              <w:rPr>
                <w:bCs/>
                <w:lang w:val="nl-BE"/>
              </w:rPr>
              <w:t>aanbrengen en moet deze in goede staat houden.</w:t>
            </w:r>
          </w:p>
          <w:p w14:paraId="084CB189" w14:textId="77777777" w:rsidR="00B552D1" w:rsidRPr="0026189E" w:rsidRDefault="00B552D1" w:rsidP="002E2D3D">
            <w:pPr>
              <w:jc w:val="both"/>
              <w:rPr>
                <w:bCs/>
                <w:lang w:val="nl-BE"/>
              </w:rPr>
            </w:pPr>
          </w:p>
          <w:p w14:paraId="01437A9D" w14:textId="1AC6F89C" w:rsidR="00B552D1" w:rsidRPr="0026189E" w:rsidRDefault="00B552D1" w:rsidP="002E2D3D">
            <w:pPr>
              <w:jc w:val="both"/>
              <w:rPr>
                <w:bCs/>
                <w:lang w:val="nl-BE"/>
              </w:rPr>
            </w:pPr>
            <w:r w:rsidRPr="0026189E">
              <w:rPr>
                <w:bCs/>
                <w:lang w:val="nl-BE"/>
              </w:rPr>
              <w:t xml:space="preserve">Het personeelslid mag ze niet verkopen. Hij mag ze niet afstaan, tenzij aan </w:t>
            </w:r>
            <w:r w:rsidR="00720E9A" w:rsidRPr="0026189E">
              <w:rPr>
                <w:bCs/>
                <w:lang w:val="nl-BE"/>
              </w:rPr>
              <w:t>één personeelslid</w:t>
            </w:r>
            <w:r w:rsidRPr="0026189E">
              <w:rPr>
                <w:bCs/>
                <w:lang w:val="nl-BE"/>
              </w:rPr>
              <w:t xml:space="preserve"> in actieve dienst, mits toelating van de directie.</w:t>
            </w:r>
          </w:p>
          <w:p w14:paraId="14C38219" w14:textId="77777777" w:rsidR="00B552D1" w:rsidRPr="0026189E" w:rsidRDefault="00B552D1" w:rsidP="002E2D3D">
            <w:pPr>
              <w:jc w:val="both"/>
              <w:rPr>
                <w:bCs/>
                <w:lang w:val="nl-BE"/>
              </w:rPr>
            </w:pPr>
          </w:p>
          <w:p w14:paraId="2B62C13E" w14:textId="77777777" w:rsidR="00B552D1" w:rsidRPr="0026189E" w:rsidRDefault="00B552D1" w:rsidP="002E2D3D">
            <w:pPr>
              <w:jc w:val="both"/>
              <w:rPr>
                <w:bCs/>
                <w:lang w:val="nl-BE"/>
              </w:rPr>
            </w:pPr>
          </w:p>
          <w:p w14:paraId="069C236F" w14:textId="5671CFA9" w:rsidR="00B552D1" w:rsidRPr="0026189E" w:rsidRDefault="00B552D1" w:rsidP="002E2D3D">
            <w:pPr>
              <w:jc w:val="both"/>
              <w:rPr>
                <w:bCs/>
                <w:lang w:val="nl-BE"/>
              </w:rPr>
            </w:pPr>
            <w:r w:rsidRPr="0026189E">
              <w:rPr>
                <w:bCs/>
                <w:lang w:val="nl-BE"/>
              </w:rPr>
              <w:t xml:space="preserve">De kledingstukken voorzien van het logo van de federale Overheidsdienst Justitie en/of deze waarop kentekens kunnen aangebracht worden, en die door </w:t>
            </w:r>
            <w:r w:rsidR="00720E9A" w:rsidRPr="0026189E">
              <w:rPr>
                <w:bCs/>
                <w:lang w:val="nl-BE"/>
              </w:rPr>
              <w:t>het personeelslid</w:t>
            </w:r>
            <w:r w:rsidRPr="0026189E">
              <w:rPr>
                <w:bCs/>
                <w:lang w:val="nl-BE"/>
              </w:rPr>
              <w:t xml:space="preserve"> niet meer kunnen of mogen gedragen worden, moeten ingeleverd worden.</w:t>
            </w:r>
          </w:p>
          <w:p w14:paraId="2F080220" w14:textId="77777777" w:rsidR="00B552D1" w:rsidRPr="0026189E" w:rsidRDefault="00B552D1" w:rsidP="002E2D3D">
            <w:pPr>
              <w:jc w:val="both"/>
              <w:rPr>
                <w:bCs/>
                <w:lang w:val="nl-BE"/>
              </w:rPr>
            </w:pPr>
          </w:p>
          <w:p w14:paraId="61464892" w14:textId="618F9AAC" w:rsidR="00B552D1" w:rsidRPr="0026189E" w:rsidRDefault="00246D0A" w:rsidP="002E2D3D">
            <w:pPr>
              <w:jc w:val="both"/>
              <w:rPr>
                <w:lang w:val="nl-BE"/>
              </w:rPr>
            </w:pPr>
            <w:r w:rsidRPr="0026189E">
              <w:rPr>
                <w:b/>
                <w:bCs/>
                <w:lang w:val="nl-BE"/>
              </w:rPr>
              <w:t>Art. 8</w:t>
            </w:r>
            <w:r w:rsidR="00B552D1" w:rsidRPr="0026189E">
              <w:rPr>
                <w:b/>
                <w:bCs/>
                <w:lang w:val="nl-BE"/>
              </w:rPr>
              <w:t xml:space="preserve">. </w:t>
            </w:r>
            <w:r w:rsidR="00B552D1" w:rsidRPr="0026189E">
              <w:rPr>
                <w:lang w:val="nl-BE"/>
              </w:rPr>
              <w:t xml:space="preserve">De </w:t>
            </w:r>
            <w:r w:rsidR="00B552D1" w:rsidRPr="0026189E">
              <w:rPr>
                <w:bCs/>
                <w:lang w:val="nl-BE"/>
              </w:rPr>
              <w:t>kledingstukken</w:t>
            </w:r>
            <w:r w:rsidR="00B552D1" w:rsidRPr="0026189E">
              <w:rPr>
                <w:lang w:val="nl-BE"/>
              </w:rPr>
              <w:t xml:space="preserve"> aangeleverd door de federale Overheidsdienst Justitie die beschadigd zijn of die zoek geraakt zijn</w:t>
            </w:r>
            <w:r w:rsidR="00C46049" w:rsidRPr="0026189E">
              <w:rPr>
                <w:lang w:val="nl-BE"/>
              </w:rPr>
              <w:t>,</w:t>
            </w:r>
            <w:r w:rsidR="00B552D1" w:rsidRPr="0026189E">
              <w:rPr>
                <w:lang w:val="nl-BE"/>
              </w:rPr>
              <w:t xml:space="preserve"> worden vervangen op voorwaarde dat het verlies of de beschadiging niet te wijten is aan een fout begaan door het personeelslid.</w:t>
            </w:r>
          </w:p>
          <w:p w14:paraId="605B0169" w14:textId="77777777" w:rsidR="00B552D1" w:rsidRPr="0026189E" w:rsidRDefault="00B552D1" w:rsidP="002E2D3D">
            <w:pPr>
              <w:jc w:val="both"/>
              <w:rPr>
                <w:b/>
                <w:bCs/>
                <w:lang w:val="nl-BE"/>
              </w:rPr>
            </w:pPr>
          </w:p>
          <w:p w14:paraId="1E51FEC0" w14:textId="254CEBC9" w:rsidR="00B552D1" w:rsidRPr="0026189E" w:rsidRDefault="00246D0A" w:rsidP="002E2D3D">
            <w:pPr>
              <w:jc w:val="both"/>
              <w:rPr>
                <w:bCs/>
                <w:lang w:val="nl-BE"/>
              </w:rPr>
            </w:pPr>
            <w:r w:rsidRPr="0026189E">
              <w:rPr>
                <w:b/>
                <w:bCs/>
                <w:lang w:val="nl-BE"/>
              </w:rPr>
              <w:t>Art. 9</w:t>
            </w:r>
            <w:r w:rsidR="00B552D1" w:rsidRPr="0026189E">
              <w:rPr>
                <w:b/>
                <w:bCs/>
                <w:lang w:val="nl-BE"/>
              </w:rPr>
              <w:t xml:space="preserve">. </w:t>
            </w:r>
            <w:r w:rsidR="00B552D1" w:rsidRPr="0026189E">
              <w:rPr>
                <w:bCs/>
                <w:lang w:val="nl-BE"/>
              </w:rPr>
              <w:t>Het personeelslid dat al dan niet vrijwillig zijn ambt neerlegt</w:t>
            </w:r>
            <w:r w:rsidR="00E35D1D" w:rsidRPr="0026189E">
              <w:rPr>
                <w:bCs/>
                <w:lang w:val="nl-BE"/>
              </w:rPr>
              <w:t>,</w:t>
            </w:r>
            <w:r w:rsidR="00B552D1" w:rsidRPr="0026189E">
              <w:rPr>
                <w:bCs/>
                <w:lang w:val="nl-BE"/>
              </w:rPr>
              <w:t xml:space="preserve"> heeft geen recht meer op levering van kledij op basis van gepresteerde diensttijd. </w:t>
            </w:r>
          </w:p>
          <w:p w14:paraId="4AA6CAEA" w14:textId="77777777" w:rsidR="00B552D1" w:rsidRPr="0026189E" w:rsidRDefault="00B552D1" w:rsidP="002E2D3D">
            <w:pPr>
              <w:jc w:val="both"/>
              <w:rPr>
                <w:bCs/>
                <w:lang w:val="nl-BE"/>
              </w:rPr>
            </w:pPr>
          </w:p>
          <w:p w14:paraId="0F1D0A5C" w14:textId="611157B0" w:rsidR="00B552D1" w:rsidRPr="0026189E" w:rsidRDefault="00246D0A" w:rsidP="002E2D3D">
            <w:pPr>
              <w:jc w:val="both"/>
              <w:rPr>
                <w:bCs/>
                <w:lang w:val="nl-BE"/>
              </w:rPr>
            </w:pPr>
            <w:r w:rsidRPr="0026189E">
              <w:rPr>
                <w:b/>
                <w:bCs/>
                <w:lang w:val="nl-BE"/>
              </w:rPr>
              <w:t>Art. 10</w:t>
            </w:r>
            <w:r w:rsidR="00B552D1" w:rsidRPr="0026189E">
              <w:rPr>
                <w:b/>
                <w:bCs/>
                <w:lang w:val="nl-BE"/>
              </w:rPr>
              <w:t>.</w:t>
            </w:r>
            <w:r w:rsidR="00B552D1" w:rsidRPr="0026189E">
              <w:rPr>
                <w:bCs/>
                <w:lang w:val="nl-BE"/>
              </w:rPr>
              <w:t xml:space="preserve"> In het jaar van pensionering of verlof voorafgaa</w:t>
            </w:r>
            <w:r w:rsidR="00E35D1D" w:rsidRPr="0026189E">
              <w:rPr>
                <w:bCs/>
                <w:lang w:val="nl-BE"/>
              </w:rPr>
              <w:t>nd aan het pensioen worden</w:t>
            </w:r>
            <w:r w:rsidR="00B552D1" w:rsidRPr="0026189E">
              <w:rPr>
                <w:bCs/>
                <w:lang w:val="nl-BE"/>
              </w:rPr>
              <w:t xml:space="preserve"> aan het personeelslid geen kledingstukken meer toegekend.</w:t>
            </w:r>
          </w:p>
          <w:p w14:paraId="5E46F7E6" w14:textId="77777777" w:rsidR="006A3E48" w:rsidRPr="0026189E" w:rsidRDefault="006A3E48" w:rsidP="002E2D3D">
            <w:pPr>
              <w:jc w:val="both"/>
              <w:rPr>
                <w:bCs/>
                <w:lang w:val="nl-BE"/>
              </w:rPr>
            </w:pPr>
          </w:p>
          <w:p w14:paraId="27ACE07C" w14:textId="08347462" w:rsidR="00B552D1" w:rsidRPr="0026189E" w:rsidRDefault="00B552D1" w:rsidP="002E2D3D">
            <w:pPr>
              <w:jc w:val="both"/>
              <w:rPr>
                <w:b/>
                <w:lang w:val="nl-BE"/>
              </w:rPr>
            </w:pPr>
            <w:r w:rsidRPr="0026189E">
              <w:rPr>
                <w:b/>
                <w:lang w:val="nl-BE"/>
              </w:rPr>
              <w:t xml:space="preserve">Hoofdstuk 3 – De toekenning van een aanvullende </w:t>
            </w:r>
            <w:r w:rsidR="008A61D0" w:rsidRPr="0026189E">
              <w:rPr>
                <w:b/>
                <w:lang w:val="nl-BE"/>
              </w:rPr>
              <w:t xml:space="preserve">forfaitaire </w:t>
            </w:r>
            <w:r w:rsidRPr="0026189E">
              <w:rPr>
                <w:b/>
                <w:lang w:val="nl-BE"/>
              </w:rPr>
              <w:t>kledijvergoeding</w:t>
            </w:r>
            <w:r w:rsidR="008A61D0" w:rsidRPr="0026189E">
              <w:rPr>
                <w:lang w:val="nl-BE"/>
              </w:rPr>
              <w:t xml:space="preserve"> </w:t>
            </w:r>
          </w:p>
          <w:p w14:paraId="2E2CC4FF" w14:textId="77777777" w:rsidR="00B552D1" w:rsidRPr="0026189E" w:rsidRDefault="00B552D1" w:rsidP="002E2D3D">
            <w:pPr>
              <w:jc w:val="both"/>
              <w:rPr>
                <w:bCs/>
                <w:lang w:val="nl-BE"/>
              </w:rPr>
            </w:pPr>
          </w:p>
          <w:p w14:paraId="068E3D36" w14:textId="7307D0D9" w:rsidR="00B552D1" w:rsidRPr="0026189E" w:rsidRDefault="00246D0A" w:rsidP="002E2D3D">
            <w:pPr>
              <w:jc w:val="both"/>
              <w:rPr>
                <w:lang w:val="nl-BE"/>
              </w:rPr>
            </w:pPr>
            <w:r w:rsidRPr="0026189E">
              <w:rPr>
                <w:b/>
                <w:bCs/>
                <w:lang w:val="nl-BE"/>
              </w:rPr>
              <w:t>Art. 11</w:t>
            </w:r>
            <w:r w:rsidR="00B552D1" w:rsidRPr="0026189E">
              <w:rPr>
                <w:b/>
                <w:bCs/>
                <w:lang w:val="nl-BE"/>
              </w:rPr>
              <w:t>.</w:t>
            </w:r>
            <w:r w:rsidR="00B552D1" w:rsidRPr="0026189E">
              <w:rPr>
                <w:bCs/>
                <w:lang w:val="nl-BE"/>
              </w:rPr>
              <w:t xml:space="preserve">  §1. </w:t>
            </w:r>
            <w:r w:rsidR="00504471" w:rsidRPr="0026189E">
              <w:rPr>
                <w:bCs/>
                <w:lang w:val="nl-BE"/>
              </w:rPr>
              <w:t>Er wordt een</w:t>
            </w:r>
            <w:r w:rsidR="00504471" w:rsidRPr="0026189E">
              <w:rPr>
                <w:lang w:val="nl-BE"/>
              </w:rPr>
              <w:t xml:space="preserve"> aanvullende forfaitaire kledijvergoeding </w:t>
            </w:r>
            <w:r w:rsidR="00504471" w:rsidRPr="0026189E">
              <w:rPr>
                <w:bCs/>
                <w:lang w:val="nl-BE"/>
              </w:rPr>
              <w:t>v</w:t>
            </w:r>
            <w:r w:rsidR="00DF605B" w:rsidRPr="0026189E">
              <w:rPr>
                <w:bCs/>
                <w:lang w:val="nl-BE"/>
              </w:rPr>
              <w:t xml:space="preserve">an </w:t>
            </w:r>
            <w:r w:rsidR="006B5834">
              <w:rPr>
                <w:bCs/>
                <w:lang w:val="nl-BE"/>
              </w:rPr>
              <w:t>250</w:t>
            </w:r>
            <w:r w:rsidR="006B5834" w:rsidRPr="0026189E">
              <w:rPr>
                <w:bCs/>
                <w:lang w:val="nl-BE"/>
              </w:rPr>
              <w:t xml:space="preserve"> </w:t>
            </w:r>
            <w:r w:rsidR="00DF605B" w:rsidRPr="0026189E">
              <w:rPr>
                <w:bCs/>
                <w:lang w:val="nl-BE"/>
              </w:rPr>
              <w:t>euro</w:t>
            </w:r>
            <w:r w:rsidR="00504471" w:rsidRPr="0026189E">
              <w:rPr>
                <w:bCs/>
                <w:lang w:val="nl-BE"/>
              </w:rPr>
              <w:t xml:space="preserve"> per jaar toegekend aan het personeelslid </w:t>
            </w:r>
            <w:r w:rsidR="00BB4C23" w:rsidRPr="0026189E">
              <w:rPr>
                <w:bCs/>
                <w:lang w:val="nl-BE"/>
              </w:rPr>
              <w:t>om alle</w:t>
            </w:r>
            <w:r w:rsidR="00E86BFC" w:rsidRPr="0026189E">
              <w:rPr>
                <w:bCs/>
                <w:lang w:val="nl-BE"/>
              </w:rPr>
              <w:t xml:space="preserve"> gemaakte </w:t>
            </w:r>
            <w:r w:rsidR="00BB4C23" w:rsidRPr="0026189E">
              <w:rPr>
                <w:bCs/>
                <w:lang w:val="nl-BE"/>
              </w:rPr>
              <w:t>kledijkosten verbonden aan de</w:t>
            </w:r>
            <w:r w:rsidR="00E86BFC" w:rsidRPr="0026189E">
              <w:rPr>
                <w:bCs/>
                <w:lang w:val="nl-BE"/>
              </w:rPr>
              <w:t xml:space="preserve"> opgelegde</w:t>
            </w:r>
            <w:r w:rsidR="00BB4C23" w:rsidRPr="0026189E">
              <w:rPr>
                <w:bCs/>
                <w:lang w:val="nl-BE"/>
              </w:rPr>
              <w:t xml:space="preserve"> kledijvoorschriften zoals bedoeld in </w:t>
            </w:r>
            <w:r w:rsidR="00337934" w:rsidRPr="0026189E">
              <w:rPr>
                <w:bCs/>
                <w:lang w:val="nl-BE"/>
              </w:rPr>
              <w:t>paragraaf 3</w:t>
            </w:r>
            <w:r w:rsidR="00BB4C23" w:rsidRPr="0026189E">
              <w:rPr>
                <w:bCs/>
                <w:lang w:val="nl-BE"/>
              </w:rPr>
              <w:t xml:space="preserve"> te dekken.  </w:t>
            </w:r>
          </w:p>
          <w:p w14:paraId="19CEFA8A" w14:textId="77777777" w:rsidR="00B552D1" w:rsidRPr="0026189E" w:rsidRDefault="00B552D1" w:rsidP="002E2D3D">
            <w:pPr>
              <w:jc w:val="both"/>
              <w:rPr>
                <w:bCs/>
                <w:lang w:val="nl-BE"/>
              </w:rPr>
            </w:pPr>
          </w:p>
          <w:p w14:paraId="05177E52" w14:textId="77777777" w:rsidR="00013CD5" w:rsidRPr="0026189E" w:rsidRDefault="00B552D1" w:rsidP="002E2D3D">
            <w:pPr>
              <w:jc w:val="both"/>
              <w:rPr>
                <w:lang w:val="nl-BE"/>
              </w:rPr>
            </w:pPr>
            <w:r w:rsidRPr="0026189E">
              <w:rPr>
                <w:lang w:val="nl-BE"/>
              </w:rPr>
              <w:t xml:space="preserve">§2. </w:t>
            </w:r>
            <w:r w:rsidR="00013CD5" w:rsidRPr="0026189E">
              <w:rPr>
                <w:lang w:val="nl-BE"/>
              </w:rPr>
              <w:t xml:space="preserve">In afwijking van het eerste lid, heeft het personeelslid, </w:t>
            </w:r>
          </w:p>
          <w:p w14:paraId="7155B181" w14:textId="77777777" w:rsidR="00013CD5" w:rsidRPr="0026189E" w:rsidRDefault="00013CD5" w:rsidP="002E2D3D">
            <w:pPr>
              <w:jc w:val="both"/>
              <w:rPr>
                <w:lang w:val="nl-BE"/>
              </w:rPr>
            </w:pPr>
          </w:p>
          <w:p w14:paraId="13776A13" w14:textId="62649E82" w:rsidR="00BB4C23" w:rsidRPr="0026189E" w:rsidRDefault="00013CD5" w:rsidP="00337934">
            <w:pPr>
              <w:pStyle w:val="Paragraphedeliste"/>
              <w:numPr>
                <w:ilvl w:val="0"/>
                <w:numId w:val="2"/>
              </w:numPr>
              <w:jc w:val="both"/>
              <w:rPr>
                <w:lang w:val="nl-BE"/>
              </w:rPr>
            </w:pPr>
            <w:r w:rsidRPr="0026189E">
              <w:rPr>
                <w:lang w:val="nl-BE"/>
              </w:rPr>
              <w:t xml:space="preserve">dat minder dan 110 dagen </w:t>
            </w:r>
            <w:r w:rsidR="00292CB4" w:rsidRPr="00292CB4">
              <w:rPr>
                <w:bCs/>
                <w:lang w:val="nl-BE"/>
              </w:rPr>
              <w:t xml:space="preserve">in de zin van artikel 1, </w:t>
            </w:r>
            <w:r w:rsidR="00292CB4">
              <w:rPr>
                <w:bCs/>
                <w:lang w:val="nl-BE"/>
              </w:rPr>
              <w:t xml:space="preserve">tweede </w:t>
            </w:r>
            <w:r w:rsidR="00292CB4" w:rsidRPr="00292CB4">
              <w:rPr>
                <w:bCs/>
                <w:lang w:val="nl-BE"/>
              </w:rPr>
              <w:t>lid, 3°,</w:t>
            </w:r>
            <w:r w:rsidR="00292CB4">
              <w:rPr>
                <w:bCs/>
                <w:lang w:val="nl-BE"/>
              </w:rPr>
              <w:t xml:space="preserve"> </w:t>
            </w:r>
            <w:r w:rsidR="00292CB4">
              <w:rPr>
                <w:lang w:val="nl-BE"/>
              </w:rPr>
              <w:t>van</w:t>
            </w:r>
            <w:r w:rsidR="00292CB4" w:rsidRPr="0026189E">
              <w:rPr>
                <w:lang w:val="nl-BE"/>
              </w:rPr>
              <w:t xml:space="preserve"> </w:t>
            </w:r>
            <w:r w:rsidR="00D3309C" w:rsidRPr="0026189E">
              <w:rPr>
                <w:lang w:val="nl-BE"/>
              </w:rPr>
              <w:t>het kalenderjaar</w:t>
            </w:r>
            <w:r w:rsidR="00F21D0E" w:rsidRPr="0026189E">
              <w:rPr>
                <w:lang w:val="nl-BE"/>
              </w:rPr>
              <w:t xml:space="preserve"> gepresteerd heeft</w:t>
            </w:r>
            <w:r w:rsidR="00337934" w:rsidRPr="0026189E">
              <w:rPr>
                <w:lang w:val="nl-BE"/>
              </w:rPr>
              <w:t xml:space="preserve"> </w:t>
            </w:r>
            <w:r w:rsidR="00292CB4">
              <w:rPr>
                <w:lang w:val="nl-BE"/>
              </w:rPr>
              <w:t xml:space="preserve">heeft </w:t>
            </w:r>
            <w:r w:rsidR="00337934" w:rsidRPr="0026189E">
              <w:rPr>
                <w:lang w:val="nl-BE"/>
              </w:rPr>
              <w:t xml:space="preserve">recht op een aanvullende forfaitaire </w:t>
            </w:r>
            <w:r w:rsidR="00337934" w:rsidRPr="0026189E">
              <w:rPr>
                <w:bCs/>
                <w:lang w:val="nl-BE"/>
              </w:rPr>
              <w:t>kledij</w:t>
            </w:r>
            <w:r w:rsidR="00337934" w:rsidRPr="0026189E">
              <w:rPr>
                <w:lang w:val="nl-BE"/>
              </w:rPr>
              <w:t xml:space="preserve">vergoeding  van </w:t>
            </w:r>
            <w:r w:rsidR="006B5834" w:rsidRPr="00396220">
              <w:rPr>
                <w:lang w:val="nl-BE"/>
              </w:rPr>
              <w:t>1</w:t>
            </w:r>
            <w:r w:rsidR="006B5834">
              <w:rPr>
                <w:lang w:val="nl-BE"/>
              </w:rPr>
              <w:t>50</w:t>
            </w:r>
            <w:r w:rsidR="006B5834" w:rsidRPr="0026189E">
              <w:rPr>
                <w:lang w:val="nl-BE"/>
              </w:rPr>
              <w:t xml:space="preserve"> </w:t>
            </w:r>
            <w:r w:rsidRPr="0026189E">
              <w:rPr>
                <w:lang w:val="nl-BE"/>
              </w:rPr>
              <w:t xml:space="preserve">euro; </w:t>
            </w:r>
          </w:p>
          <w:p w14:paraId="672D13C5" w14:textId="77777777" w:rsidR="00BB4C23" w:rsidRPr="0026189E" w:rsidRDefault="00BB4C23" w:rsidP="003D14BE">
            <w:pPr>
              <w:pStyle w:val="Paragraphedeliste"/>
              <w:jc w:val="both"/>
              <w:rPr>
                <w:lang w:val="nl-BE"/>
              </w:rPr>
            </w:pPr>
          </w:p>
          <w:p w14:paraId="0FE00941" w14:textId="34155DEA" w:rsidR="00013CD5" w:rsidRPr="0026189E" w:rsidRDefault="00013CD5" w:rsidP="008A61D0">
            <w:pPr>
              <w:pStyle w:val="Paragraphedeliste"/>
              <w:numPr>
                <w:ilvl w:val="0"/>
                <w:numId w:val="2"/>
              </w:numPr>
              <w:jc w:val="both"/>
              <w:rPr>
                <w:lang w:val="nl-BE"/>
              </w:rPr>
            </w:pPr>
            <w:r w:rsidRPr="0026189E">
              <w:rPr>
                <w:lang w:val="nl-BE"/>
              </w:rPr>
              <w:t xml:space="preserve">dat geen enkele prestatie heeft verricht tijdens het kalenderjaar, geen recht op een </w:t>
            </w:r>
            <w:r w:rsidR="008A61D0" w:rsidRPr="0026189E">
              <w:rPr>
                <w:lang w:val="nl-BE"/>
              </w:rPr>
              <w:t xml:space="preserve">aanvullende </w:t>
            </w:r>
            <w:r w:rsidRPr="0026189E">
              <w:rPr>
                <w:lang w:val="nl-BE"/>
              </w:rPr>
              <w:t xml:space="preserve">forfaitaire </w:t>
            </w:r>
            <w:r w:rsidR="00E94A8A" w:rsidRPr="0026189E">
              <w:rPr>
                <w:bCs/>
                <w:lang w:val="nl-BE"/>
              </w:rPr>
              <w:t>kledij</w:t>
            </w:r>
            <w:r w:rsidRPr="0026189E">
              <w:rPr>
                <w:lang w:val="nl-BE"/>
              </w:rPr>
              <w:t>vergoeding.</w:t>
            </w:r>
          </w:p>
          <w:p w14:paraId="5ECAFC85" w14:textId="77777777" w:rsidR="00D3309C" w:rsidRPr="0026189E" w:rsidRDefault="00D3309C" w:rsidP="002E2D3D">
            <w:pPr>
              <w:jc w:val="both"/>
              <w:rPr>
                <w:lang w:val="nl-BE"/>
              </w:rPr>
            </w:pPr>
          </w:p>
          <w:p w14:paraId="47855661" w14:textId="1C4789ED" w:rsidR="00365359" w:rsidRPr="0026189E" w:rsidRDefault="00365359" w:rsidP="00365359">
            <w:pPr>
              <w:jc w:val="both"/>
              <w:rPr>
                <w:bCs/>
                <w:lang w:val="nl-BE"/>
              </w:rPr>
            </w:pPr>
            <w:r w:rsidRPr="0026189E">
              <w:rPr>
                <w:bCs/>
                <w:lang w:val="nl-BE"/>
              </w:rPr>
              <w:t>§3 Het personeelslid moet zich aan de kledijvoorschriften houden zoals vastgelegd in de bijlage van het huidige besluit.</w:t>
            </w:r>
          </w:p>
          <w:p w14:paraId="48A3B9C3" w14:textId="77777777" w:rsidR="00365359" w:rsidRPr="0026189E" w:rsidRDefault="00365359" w:rsidP="00365359">
            <w:pPr>
              <w:jc w:val="both"/>
              <w:rPr>
                <w:bCs/>
                <w:lang w:val="nl-BE"/>
              </w:rPr>
            </w:pPr>
          </w:p>
          <w:p w14:paraId="620AF8C4" w14:textId="58506169" w:rsidR="00365359" w:rsidRPr="0026189E" w:rsidRDefault="00365359" w:rsidP="00365359">
            <w:pPr>
              <w:jc w:val="both"/>
              <w:rPr>
                <w:bCs/>
                <w:lang w:val="nl-BE"/>
              </w:rPr>
            </w:pPr>
            <w:r w:rsidRPr="0026189E">
              <w:rPr>
                <w:bCs/>
                <w:lang w:val="nl-BE"/>
              </w:rPr>
              <w:t xml:space="preserve">De Directeur-generaal van het Directoraat-generaal Penitentiaire Inrichtingen van de federale Overheidsdienst Justitie kan </w:t>
            </w:r>
            <w:r w:rsidR="004F7CC8">
              <w:rPr>
                <w:bCs/>
                <w:lang w:val="nl-BE"/>
              </w:rPr>
              <w:t xml:space="preserve">in uitzonderlijke gevallen </w:t>
            </w:r>
            <w:r w:rsidRPr="0026189E">
              <w:rPr>
                <w:bCs/>
                <w:lang w:val="nl-BE"/>
              </w:rPr>
              <w:t>bepalingen vaststellen die afwijken van de bovenvermelde standaard-dresscode.</w:t>
            </w:r>
            <w:r w:rsidR="00E86BFC" w:rsidRPr="0026189E">
              <w:rPr>
                <w:bCs/>
                <w:lang w:val="nl-BE"/>
              </w:rPr>
              <w:t xml:space="preserve"> Hij bepaalt de modaliteiten met betrekking tot het dragen van de logo’s en kentekens. </w:t>
            </w:r>
          </w:p>
          <w:p w14:paraId="602381A8" w14:textId="6C68FE6C" w:rsidR="00082171" w:rsidRPr="0026189E" w:rsidRDefault="00082171" w:rsidP="002E2D3D">
            <w:pPr>
              <w:jc w:val="both"/>
              <w:rPr>
                <w:bCs/>
                <w:lang w:val="nl-BE"/>
              </w:rPr>
            </w:pPr>
          </w:p>
          <w:p w14:paraId="77D64C87" w14:textId="6BF50016" w:rsidR="006658F2" w:rsidRPr="0026189E" w:rsidRDefault="00082171" w:rsidP="002E2D3D">
            <w:pPr>
              <w:jc w:val="both"/>
              <w:rPr>
                <w:bCs/>
                <w:lang w:val="nl-BE"/>
              </w:rPr>
            </w:pPr>
            <w:r w:rsidRPr="0026189E">
              <w:rPr>
                <w:bCs/>
                <w:lang w:val="nl-BE"/>
              </w:rPr>
              <w:t>De door het personee</w:t>
            </w:r>
            <w:r w:rsidR="00D15853" w:rsidRPr="0026189E">
              <w:rPr>
                <w:bCs/>
                <w:lang w:val="nl-BE"/>
              </w:rPr>
              <w:t>lslid aangekochte kleding</w:t>
            </w:r>
            <w:r w:rsidR="00E86BFC" w:rsidRPr="0026189E">
              <w:rPr>
                <w:bCs/>
                <w:lang w:val="nl-BE"/>
              </w:rPr>
              <w:t xml:space="preserve"> met de</w:t>
            </w:r>
            <w:r w:rsidR="00E86BFC" w:rsidRPr="0026189E">
              <w:rPr>
                <w:lang w:val="nl-BE"/>
              </w:rPr>
              <w:t xml:space="preserve"> aanvullende forfaitaire </w:t>
            </w:r>
            <w:r w:rsidR="00E86BFC" w:rsidRPr="0026189E">
              <w:rPr>
                <w:bCs/>
                <w:lang w:val="nl-BE"/>
              </w:rPr>
              <w:t>kledij</w:t>
            </w:r>
            <w:r w:rsidR="00E86BFC" w:rsidRPr="0026189E">
              <w:rPr>
                <w:lang w:val="nl-BE"/>
              </w:rPr>
              <w:t xml:space="preserve">vergoeding bedoeld in </w:t>
            </w:r>
            <w:r w:rsidR="005072C1" w:rsidRPr="0026189E">
              <w:rPr>
                <w:lang w:val="nl-BE"/>
              </w:rPr>
              <w:t>paragraaf 1</w:t>
            </w:r>
            <w:r w:rsidR="00D15853" w:rsidRPr="0026189E">
              <w:rPr>
                <w:bCs/>
                <w:lang w:val="nl-BE"/>
              </w:rPr>
              <w:t>, draagt</w:t>
            </w:r>
            <w:r w:rsidRPr="0026189E">
              <w:rPr>
                <w:bCs/>
                <w:lang w:val="nl-BE"/>
              </w:rPr>
              <w:t xml:space="preserve"> </w:t>
            </w:r>
            <w:r w:rsidRPr="006B5834">
              <w:rPr>
                <w:bCs/>
                <w:lang w:val="nl-BE"/>
              </w:rPr>
              <w:t xml:space="preserve">het </w:t>
            </w:r>
            <w:r w:rsidR="00657654" w:rsidRPr="006B5834">
              <w:rPr>
                <w:bCs/>
                <w:lang w:val="nl-BE"/>
              </w:rPr>
              <w:t xml:space="preserve">permanente </w:t>
            </w:r>
            <w:r w:rsidRPr="0026189E">
              <w:rPr>
                <w:bCs/>
                <w:lang w:val="nl-BE"/>
              </w:rPr>
              <w:t>logo van de Federale Overheidsdienst Justitie.</w:t>
            </w:r>
            <w:r w:rsidR="00D15853" w:rsidRPr="0026189E">
              <w:rPr>
                <w:bCs/>
                <w:lang w:val="nl-BE"/>
              </w:rPr>
              <w:t xml:space="preserve"> </w:t>
            </w:r>
            <w:r w:rsidR="005072C1" w:rsidRPr="0026189E">
              <w:rPr>
                <w:bCs/>
                <w:lang w:val="nl-BE"/>
              </w:rPr>
              <w:t>Ze</w:t>
            </w:r>
            <w:r w:rsidR="006658F2" w:rsidRPr="0026189E">
              <w:rPr>
                <w:bCs/>
                <w:lang w:val="nl-BE"/>
              </w:rPr>
              <w:t xml:space="preserve"> m</w:t>
            </w:r>
            <w:r w:rsidR="005019D3" w:rsidRPr="0026189E">
              <w:rPr>
                <w:bCs/>
                <w:lang w:val="nl-BE"/>
              </w:rPr>
              <w:t>o</w:t>
            </w:r>
            <w:r w:rsidR="006658F2" w:rsidRPr="0026189E">
              <w:rPr>
                <w:bCs/>
                <w:lang w:val="nl-BE"/>
              </w:rPr>
              <w:t>g</w:t>
            </w:r>
            <w:r w:rsidR="005019D3" w:rsidRPr="0026189E">
              <w:rPr>
                <w:bCs/>
                <w:lang w:val="nl-BE"/>
              </w:rPr>
              <w:t>en</w:t>
            </w:r>
            <w:r w:rsidR="006658F2" w:rsidRPr="0026189E">
              <w:rPr>
                <w:bCs/>
                <w:lang w:val="nl-BE"/>
              </w:rPr>
              <w:t xml:space="preserve"> </w:t>
            </w:r>
            <w:r w:rsidR="005019D3" w:rsidRPr="0026189E">
              <w:rPr>
                <w:bCs/>
                <w:lang w:val="nl-BE"/>
              </w:rPr>
              <w:t xml:space="preserve">enkel </w:t>
            </w:r>
            <w:r w:rsidR="006658F2" w:rsidRPr="0026189E">
              <w:rPr>
                <w:bCs/>
                <w:lang w:val="nl-BE"/>
              </w:rPr>
              <w:t>voor de uitoefening van de functie</w:t>
            </w:r>
            <w:r w:rsidR="005019D3" w:rsidRPr="0026189E">
              <w:rPr>
                <w:bCs/>
                <w:lang w:val="nl-BE"/>
              </w:rPr>
              <w:t xml:space="preserve"> gebruikt worden</w:t>
            </w:r>
            <w:r w:rsidR="006658F2" w:rsidRPr="0026189E">
              <w:rPr>
                <w:bCs/>
                <w:lang w:val="nl-BE"/>
              </w:rPr>
              <w:t>, woon-werkverkeer</w:t>
            </w:r>
            <w:r w:rsidR="005019D3" w:rsidRPr="0026189E">
              <w:rPr>
                <w:bCs/>
                <w:lang w:val="nl-BE"/>
              </w:rPr>
              <w:t xml:space="preserve"> inbegrepen.</w:t>
            </w:r>
          </w:p>
          <w:p w14:paraId="028B026A" w14:textId="77777777" w:rsidR="00B552D1" w:rsidRPr="0026189E" w:rsidRDefault="00B552D1" w:rsidP="002E2D3D">
            <w:pPr>
              <w:jc w:val="both"/>
              <w:rPr>
                <w:bCs/>
                <w:lang w:val="nl-BE"/>
              </w:rPr>
            </w:pPr>
          </w:p>
          <w:p w14:paraId="29E84785" w14:textId="3D4210CF" w:rsidR="00B552D1" w:rsidRPr="0026189E" w:rsidRDefault="00E94A8A" w:rsidP="002E2D3D">
            <w:pPr>
              <w:jc w:val="both"/>
              <w:rPr>
                <w:bCs/>
                <w:lang w:val="nl-BE"/>
              </w:rPr>
            </w:pPr>
            <w:r w:rsidRPr="0026189E">
              <w:rPr>
                <w:bCs/>
                <w:lang w:val="nl-BE"/>
              </w:rPr>
              <w:t>§4</w:t>
            </w:r>
            <w:r w:rsidR="008A61D0" w:rsidRPr="0026189E">
              <w:rPr>
                <w:bCs/>
                <w:lang w:val="nl-BE"/>
              </w:rPr>
              <w:t xml:space="preserve">. Het bedrag van de aanvullende forfaitaire </w:t>
            </w:r>
            <w:r w:rsidR="00B552D1" w:rsidRPr="0026189E">
              <w:rPr>
                <w:bCs/>
                <w:lang w:val="nl-BE"/>
              </w:rPr>
              <w:t xml:space="preserve">kledijvergoeding is niet </w:t>
            </w:r>
            <w:r w:rsidR="00BF0CE2" w:rsidRPr="0026189E">
              <w:rPr>
                <w:bCs/>
                <w:lang w:val="nl-BE"/>
              </w:rPr>
              <w:t>onderworpen aan de indexeringsregeling</w:t>
            </w:r>
            <w:r w:rsidR="00B552D1" w:rsidRPr="0026189E">
              <w:rPr>
                <w:bCs/>
                <w:lang w:val="nl-BE"/>
              </w:rPr>
              <w:t>.</w:t>
            </w:r>
          </w:p>
          <w:p w14:paraId="4F0C76D6" w14:textId="77777777" w:rsidR="00D3309C" w:rsidRPr="0026189E" w:rsidRDefault="00D3309C" w:rsidP="002E2D3D">
            <w:pPr>
              <w:jc w:val="both"/>
              <w:rPr>
                <w:bCs/>
                <w:lang w:val="nl-BE"/>
              </w:rPr>
            </w:pPr>
          </w:p>
          <w:p w14:paraId="5E207725" w14:textId="2A0303EB" w:rsidR="00B1411A" w:rsidRPr="00B1411A" w:rsidRDefault="00B1411A" w:rsidP="00B1411A">
            <w:pPr>
              <w:jc w:val="both"/>
              <w:rPr>
                <w:bCs/>
                <w:lang w:val="nl-BE"/>
              </w:rPr>
            </w:pPr>
            <w:r>
              <w:rPr>
                <w:bCs/>
                <w:lang w:val="nl-BE"/>
              </w:rPr>
              <w:t xml:space="preserve">De </w:t>
            </w:r>
            <w:r w:rsidRPr="00B1411A">
              <w:rPr>
                <w:bCs/>
                <w:lang w:val="nl-BE"/>
              </w:rPr>
              <w:t xml:space="preserve">aanvullende forfaitaire kledijvergoeding </w:t>
            </w:r>
            <w:r>
              <w:rPr>
                <w:bCs/>
                <w:lang w:val="nl-BE"/>
              </w:rPr>
              <w:t xml:space="preserve">wordt </w:t>
            </w:r>
            <w:r w:rsidR="00FC7898">
              <w:rPr>
                <w:bCs/>
                <w:lang w:val="nl-BE"/>
              </w:rPr>
              <w:t xml:space="preserve">halfjaarlijks </w:t>
            </w:r>
            <w:r w:rsidRPr="00B1411A">
              <w:rPr>
                <w:bCs/>
                <w:lang w:val="nl-BE"/>
              </w:rPr>
              <w:t>na het vervallen van de termijn betaald</w:t>
            </w:r>
            <w:r>
              <w:rPr>
                <w:bCs/>
                <w:lang w:val="nl-BE"/>
              </w:rPr>
              <w:t xml:space="preserve"> als volgt: </w:t>
            </w:r>
          </w:p>
          <w:p w14:paraId="366322EB" w14:textId="77777777" w:rsidR="0026189E" w:rsidRPr="0026189E" w:rsidRDefault="0026189E" w:rsidP="002E2D3D">
            <w:pPr>
              <w:jc w:val="both"/>
              <w:rPr>
                <w:bCs/>
                <w:lang w:val="nl-BE"/>
              </w:rPr>
            </w:pPr>
          </w:p>
          <w:p w14:paraId="6C76C6D7" w14:textId="77777777" w:rsidR="0026189E" w:rsidRPr="0026189E" w:rsidRDefault="0026189E" w:rsidP="0026189E">
            <w:pPr>
              <w:jc w:val="both"/>
              <w:rPr>
                <w:bCs/>
                <w:lang w:val="nl-BE"/>
              </w:rPr>
            </w:pPr>
            <w:r w:rsidRPr="0026189E">
              <w:rPr>
                <w:bCs/>
                <w:lang w:val="nl-BE"/>
              </w:rPr>
              <w:t>Het personeelslid dat tijdens het eerste semester van het jaar prestaties heeft verricht, ontvangt:</w:t>
            </w:r>
          </w:p>
          <w:p w14:paraId="23B71E5E" w14:textId="77777777" w:rsidR="0026189E" w:rsidRPr="0026189E" w:rsidRDefault="0026189E" w:rsidP="0026189E">
            <w:pPr>
              <w:jc w:val="both"/>
              <w:rPr>
                <w:bCs/>
                <w:lang w:val="nl-BE"/>
              </w:rPr>
            </w:pPr>
          </w:p>
          <w:p w14:paraId="4314C428" w14:textId="4BE34CCE" w:rsidR="0026189E" w:rsidRPr="0026189E" w:rsidRDefault="0026189E" w:rsidP="0026189E">
            <w:pPr>
              <w:jc w:val="both"/>
              <w:rPr>
                <w:bCs/>
                <w:lang w:val="nl-BE"/>
              </w:rPr>
            </w:pPr>
            <w:r w:rsidRPr="0026189E">
              <w:rPr>
                <w:bCs/>
                <w:lang w:val="nl-BE"/>
              </w:rPr>
              <w:t>-</w:t>
            </w:r>
            <w:r w:rsidRPr="0026189E">
              <w:rPr>
                <w:bCs/>
                <w:lang w:val="nl-BE"/>
              </w:rPr>
              <w:tab/>
            </w:r>
            <w:r w:rsidR="006B5834" w:rsidRPr="00396220">
              <w:rPr>
                <w:bCs/>
                <w:lang w:val="nl-BE"/>
              </w:rPr>
              <w:t>1</w:t>
            </w:r>
            <w:r w:rsidR="006B5834">
              <w:rPr>
                <w:bCs/>
                <w:lang w:val="nl-BE"/>
              </w:rPr>
              <w:t>50</w:t>
            </w:r>
            <w:r w:rsidR="006B5834" w:rsidRPr="0026189E">
              <w:rPr>
                <w:bCs/>
                <w:lang w:val="nl-BE"/>
              </w:rPr>
              <w:t xml:space="preserve"> </w:t>
            </w:r>
            <w:r w:rsidRPr="0026189E">
              <w:rPr>
                <w:bCs/>
                <w:lang w:val="nl-BE"/>
              </w:rPr>
              <w:t>euro tijdens de periode van augustus-september;</w:t>
            </w:r>
          </w:p>
          <w:p w14:paraId="0EB5FB5D" w14:textId="77777777" w:rsidR="0026189E" w:rsidRPr="0026189E" w:rsidRDefault="0026189E" w:rsidP="0026189E">
            <w:pPr>
              <w:jc w:val="both"/>
              <w:rPr>
                <w:bCs/>
                <w:lang w:val="nl-BE"/>
              </w:rPr>
            </w:pPr>
          </w:p>
          <w:p w14:paraId="3E1DEB2B" w14:textId="10587D9C" w:rsidR="0095786B" w:rsidRPr="0026189E" w:rsidRDefault="0026189E" w:rsidP="0026189E">
            <w:pPr>
              <w:jc w:val="both"/>
              <w:rPr>
                <w:bCs/>
                <w:lang w:val="nl-BE"/>
              </w:rPr>
            </w:pPr>
            <w:r w:rsidRPr="0026189E">
              <w:rPr>
                <w:bCs/>
                <w:lang w:val="nl-BE"/>
              </w:rPr>
              <w:t>-</w:t>
            </w:r>
            <w:r w:rsidRPr="0026189E">
              <w:rPr>
                <w:bCs/>
                <w:lang w:val="nl-BE"/>
              </w:rPr>
              <w:tab/>
            </w:r>
            <w:r w:rsidR="00D3309C" w:rsidRPr="0026189E">
              <w:rPr>
                <w:bCs/>
                <w:lang w:val="nl-BE"/>
              </w:rPr>
              <w:t xml:space="preserve">In voorkomend geval, het saldo van </w:t>
            </w:r>
            <w:r w:rsidR="00AB42EE" w:rsidRPr="0026189E">
              <w:rPr>
                <w:bCs/>
                <w:lang w:val="nl-BE"/>
              </w:rPr>
              <w:t xml:space="preserve">maximum </w:t>
            </w:r>
            <w:r w:rsidR="006B5834">
              <w:rPr>
                <w:bCs/>
                <w:lang w:val="nl-BE"/>
              </w:rPr>
              <w:t>100</w:t>
            </w:r>
            <w:r w:rsidR="006B5834" w:rsidRPr="0026189E">
              <w:rPr>
                <w:bCs/>
                <w:lang w:val="nl-BE"/>
              </w:rPr>
              <w:t xml:space="preserve"> </w:t>
            </w:r>
            <w:r w:rsidR="00D3309C" w:rsidRPr="0026189E">
              <w:rPr>
                <w:bCs/>
                <w:lang w:val="nl-BE"/>
              </w:rPr>
              <w:t>euro tijdens de peri</w:t>
            </w:r>
            <w:r w:rsidR="0095786B" w:rsidRPr="0026189E">
              <w:rPr>
                <w:bCs/>
                <w:lang w:val="nl-BE"/>
              </w:rPr>
              <w:t>ode van januari-</w:t>
            </w:r>
            <w:r w:rsidR="00D3309C" w:rsidRPr="0026189E">
              <w:rPr>
                <w:bCs/>
                <w:lang w:val="nl-BE"/>
              </w:rPr>
              <w:t>februari.</w:t>
            </w:r>
          </w:p>
          <w:p w14:paraId="1CD3B733" w14:textId="77777777" w:rsidR="0095786B" w:rsidRPr="0026189E" w:rsidRDefault="0095786B" w:rsidP="0095786B">
            <w:pPr>
              <w:pStyle w:val="Paragraphedeliste"/>
              <w:jc w:val="both"/>
              <w:rPr>
                <w:bCs/>
                <w:lang w:val="nl-BE"/>
              </w:rPr>
            </w:pPr>
          </w:p>
          <w:p w14:paraId="2072BB10" w14:textId="3E5EF2AF" w:rsidR="00B552D1" w:rsidRPr="0026189E" w:rsidRDefault="0095786B" w:rsidP="002E2D3D">
            <w:pPr>
              <w:jc w:val="both"/>
              <w:rPr>
                <w:bCs/>
                <w:lang w:val="nl-BE"/>
              </w:rPr>
            </w:pPr>
            <w:r w:rsidRPr="0026189E">
              <w:rPr>
                <w:bCs/>
                <w:lang w:val="nl-BE"/>
              </w:rPr>
              <w:t xml:space="preserve">Het personeelslid dat enkel tijdens het tweede semester prestaties heeft verricht, ontvangt het totaal bedrag van de </w:t>
            </w:r>
            <w:r w:rsidR="00E26ACA" w:rsidRPr="0026189E">
              <w:rPr>
                <w:bCs/>
                <w:lang w:val="nl-BE"/>
              </w:rPr>
              <w:t xml:space="preserve">aanvullende forfaitaire </w:t>
            </w:r>
            <w:r w:rsidR="00E94A8A" w:rsidRPr="0026189E">
              <w:rPr>
                <w:bCs/>
                <w:lang w:val="nl-BE"/>
              </w:rPr>
              <w:t>kledij</w:t>
            </w:r>
            <w:r w:rsidRPr="0026189E">
              <w:rPr>
                <w:bCs/>
                <w:lang w:val="nl-BE"/>
              </w:rPr>
              <w:t xml:space="preserve">vergoeding waar </w:t>
            </w:r>
            <w:r w:rsidR="00EF146D">
              <w:rPr>
                <w:bCs/>
                <w:lang w:val="nl-BE"/>
              </w:rPr>
              <w:t>hij recht op heeft</w:t>
            </w:r>
            <w:r w:rsidRPr="0026189E">
              <w:rPr>
                <w:bCs/>
                <w:lang w:val="nl-BE"/>
              </w:rPr>
              <w:t xml:space="preserve"> tijdens de periode van januari-februari. </w:t>
            </w:r>
          </w:p>
          <w:p w14:paraId="59AE30E3" w14:textId="77777777" w:rsidR="00246D0A" w:rsidRPr="0026189E" w:rsidRDefault="00246D0A" w:rsidP="002E2D3D">
            <w:pPr>
              <w:jc w:val="both"/>
              <w:rPr>
                <w:bCs/>
                <w:lang w:val="nl-BE"/>
              </w:rPr>
            </w:pPr>
          </w:p>
          <w:p w14:paraId="6C7F1121" w14:textId="4A336302" w:rsidR="00B552D1" w:rsidRPr="0026189E" w:rsidRDefault="00B552D1" w:rsidP="002E2D3D">
            <w:pPr>
              <w:jc w:val="both"/>
              <w:rPr>
                <w:bCs/>
                <w:lang w:val="nl-BE"/>
              </w:rPr>
            </w:pPr>
            <w:r w:rsidRPr="0026189E">
              <w:rPr>
                <w:b/>
                <w:bCs/>
                <w:lang w:val="nl-BE"/>
              </w:rPr>
              <w:t xml:space="preserve">Art. </w:t>
            </w:r>
            <w:r w:rsidR="00246D0A" w:rsidRPr="0026189E">
              <w:rPr>
                <w:b/>
                <w:bCs/>
                <w:lang w:val="nl-BE"/>
              </w:rPr>
              <w:t>12</w:t>
            </w:r>
            <w:r w:rsidRPr="0026189E">
              <w:rPr>
                <w:b/>
                <w:bCs/>
                <w:lang w:val="nl-BE"/>
              </w:rPr>
              <w:t>.</w:t>
            </w:r>
            <w:r w:rsidRPr="0026189E">
              <w:rPr>
                <w:bCs/>
                <w:lang w:val="nl-BE"/>
              </w:rPr>
              <w:t xml:space="preserve"> Het personeelslid </w:t>
            </w:r>
            <w:r w:rsidR="00096864" w:rsidRPr="0026189E">
              <w:rPr>
                <w:bCs/>
                <w:lang w:val="nl-BE"/>
              </w:rPr>
              <w:t>houdt</w:t>
            </w:r>
            <w:r w:rsidRPr="0026189E">
              <w:rPr>
                <w:bCs/>
                <w:lang w:val="nl-BE"/>
              </w:rPr>
              <w:t xml:space="preserve"> de bewijsstukken van het bestaan van werkelijke onkosten bij  gedurende </w:t>
            </w:r>
            <w:r w:rsidR="00BF0CE2" w:rsidRPr="0026189E">
              <w:rPr>
                <w:bCs/>
                <w:lang w:val="nl-BE"/>
              </w:rPr>
              <w:t>vijf</w:t>
            </w:r>
            <w:r w:rsidRPr="0026189E">
              <w:rPr>
                <w:bCs/>
                <w:lang w:val="nl-BE"/>
              </w:rPr>
              <w:t xml:space="preserve"> jaar en </w:t>
            </w:r>
            <w:r w:rsidR="00096864" w:rsidRPr="0026189E">
              <w:rPr>
                <w:bCs/>
                <w:lang w:val="nl-BE"/>
              </w:rPr>
              <w:t xml:space="preserve">verstrekt </w:t>
            </w:r>
            <w:r w:rsidR="00C061E4">
              <w:rPr>
                <w:bCs/>
                <w:lang w:val="nl-BE"/>
              </w:rPr>
              <w:t>ze</w:t>
            </w:r>
            <w:r w:rsidR="0095786B" w:rsidRPr="0026189E">
              <w:rPr>
                <w:bCs/>
                <w:lang w:val="nl-BE"/>
              </w:rPr>
              <w:t xml:space="preserve"> </w:t>
            </w:r>
            <w:r w:rsidRPr="0026189E">
              <w:rPr>
                <w:bCs/>
                <w:lang w:val="nl-BE"/>
              </w:rPr>
              <w:t xml:space="preserve">wanneer de werkgever daarom verzoekt. </w:t>
            </w:r>
          </w:p>
          <w:p w14:paraId="61C1014B" w14:textId="77777777" w:rsidR="00B552D1" w:rsidRPr="0026189E" w:rsidRDefault="00B552D1" w:rsidP="002E2D3D">
            <w:pPr>
              <w:jc w:val="both"/>
              <w:rPr>
                <w:bCs/>
                <w:lang w:val="nl-BE"/>
              </w:rPr>
            </w:pPr>
          </w:p>
          <w:p w14:paraId="445B8013" w14:textId="324BBF37" w:rsidR="00B552D1" w:rsidRPr="0026189E" w:rsidRDefault="00246D0A" w:rsidP="002E2D3D">
            <w:pPr>
              <w:jc w:val="both"/>
              <w:rPr>
                <w:bCs/>
                <w:lang w:val="nl-BE"/>
              </w:rPr>
            </w:pPr>
            <w:r w:rsidRPr="0026189E">
              <w:rPr>
                <w:b/>
                <w:bCs/>
                <w:lang w:val="nl-BE"/>
              </w:rPr>
              <w:t>Art. 13</w:t>
            </w:r>
            <w:r w:rsidR="00B552D1" w:rsidRPr="0026189E">
              <w:rPr>
                <w:b/>
                <w:bCs/>
                <w:lang w:val="nl-BE"/>
              </w:rPr>
              <w:t>.</w:t>
            </w:r>
            <w:r w:rsidR="00B552D1" w:rsidRPr="0026189E">
              <w:rPr>
                <w:bCs/>
                <w:lang w:val="nl-BE"/>
              </w:rPr>
              <w:t xml:space="preserve"> </w:t>
            </w:r>
            <w:r w:rsidR="00B552D1" w:rsidRPr="0026189E">
              <w:rPr>
                <w:lang w:val="nl-BE"/>
              </w:rPr>
              <w:t xml:space="preserve">De </w:t>
            </w:r>
            <w:r w:rsidR="00B552D1" w:rsidRPr="0026189E">
              <w:rPr>
                <w:bCs/>
                <w:lang w:val="nl-BE"/>
              </w:rPr>
              <w:t>kledingstukken</w:t>
            </w:r>
            <w:r w:rsidR="00B552D1" w:rsidRPr="0026189E">
              <w:rPr>
                <w:lang w:val="nl-BE"/>
              </w:rPr>
              <w:t xml:space="preserve">, </w:t>
            </w:r>
            <w:r w:rsidR="00B552D1" w:rsidRPr="0026189E">
              <w:rPr>
                <w:bCs/>
                <w:lang w:val="nl-BE"/>
              </w:rPr>
              <w:t xml:space="preserve">die zijn aangekocht met de </w:t>
            </w:r>
            <w:r w:rsidR="00E26ACA" w:rsidRPr="0026189E">
              <w:rPr>
                <w:bCs/>
                <w:lang w:val="nl-BE"/>
              </w:rPr>
              <w:t xml:space="preserve">aanvullende </w:t>
            </w:r>
            <w:r w:rsidR="00B552D1" w:rsidRPr="0026189E">
              <w:rPr>
                <w:bCs/>
                <w:lang w:val="nl-BE"/>
              </w:rPr>
              <w:t xml:space="preserve">forfaitaire kledijvergoeding, </w:t>
            </w:r>
            <w:r w:rsidR="00B552D1" w:rsidRPr="0026189E">
              <w:rPr>
                <w:lang w:val="nl-BE"/>
              </w:rPr>
              <w:t>die beschadigd zijn, worden op kosten van de werkgever vergoed op voorwaarde dat de beschadiging niet te wijten is aan een fout begaan door het personeelslid,</w:t>
            </w:r>
            <w:r w:rsidR="00B552D1" w:rsidRPr="0026189E">
              <w:rPr>
                <w:bCs/>
                <w:lang w:val="nl-BE"/>
              </w:rPr>
              <w:t xml:space="preserve"> overeenkomstig het koninklijk besluit van 16 maart 2006 betreffende de rechtshulp aan de personeelsleden van bepaalde overheidsdiensten en de schadeloosstelling van de door hen opgelopen zaakschade. Deze </w:t>
            </w:r>
            <w:r w:rsidR="00300747" w:rsidRPr="0026189E">
              <w:rPr>
                <w:bCs/>
                <w:lang w:val="nl-BE"/>
              </w:rPr>
              <w:t xml:space="preserve">terugbetaling </w:t>
            </w:r>
            <w:r w:rsidR="00B552D1" w:rsidRPr="0026189E">
              <w:rPr>
                <w:bCs/>
                <w:lang w:val="nl-BE"/>
              </w:rPr>
              <w:t xml:space="preserve">mag niet meer bedragen dan </w:t>
            </w:r>
            <w:r w:rsidR="006B5834" w:rsidRPr="00396220">
              <w:rPr>
                <w:bCs/>
                <w:lang w:val="nl-BE"/>
              </w:rPr>
              <w:t>2</w:t>
            </w:r>
            <w:r w:rsidR="006B5834">
              <w:rPr>
                <w:bCs/>
                <w:lang w:val="nl-BE"/>
              </w:rPr>
              <w:t>50</w:t>
            </w:r>
            <w:r w:rsidR="006B5834" w:rsidRPr="0026189E">
              <w:rPr>
                <w:bCs/>
                <w:lang w:val="nl-BE"/>
              </w:rPr>
              <w:t xml:space="preserve"> </w:t>
            </w:r>
            <w:r w:rsidR="00B552D1" w:rsidRPr="0026189E">
              <w:rPr>
                <w:bCs/>
                <w:lang w:val="nl-BE"/>
              </w:rPr>
              <w:t>euro per jaar.</w:t>
            </w:r>
          </w:p>
          <w:p w14:paraId="59BDB711" w14:textId="77777777" w:rsidR="002B51F7" w:rsidRPr="0026189E" w:rsidRDefault="002B51F7" w:rsidP="002E2D3D">
            <w:pPr>
              <w:jc w:val="both"/>
              <w:rPr>
                <w:bCs/>
                <w:lang w:val="nl-BE"/>
              </w:rPr>
            </w:pPr>
          </w:p>
          <w:p w14:paraId="7CC31EA6" w14:textId="613170A8" w:rsidR="00B552D1" w:rsidRPr="0026189E" w:rsidRDefault="00B552D1" w:rsidP="002E2D3D">
            <w:pPr>
              <w:jc w:val="both"/>
              <w:rPr>
                <w:b/>
                <w:lang w:val="nl-BE"/>
              </w:rPr>
            </w:pPr>
            <w:r w:rsidRPr="0026189E">
              <w:rPr>
                <w:b/>
                <w:lang w:val="nl-BE"/>
              </w:rPr>
              <w:t>Hoofdstuk 4 - Overgangs-</w:t>
            </w:r>
            <w:r w:rsidR="00BF0CE2" w:rsidRPr="0026189E">
              <w:rPr>
                <w:b/>
                <w:lang w:val="nl-BE"/>
              </w:rPr>
              <w:t>, opheffings-</w:t>
            </w:r>
            <w:r w:rsidRPr="0026189E">
              <w:rPr>
                <w:b/>
                <w:lang w:val="nl-BE"/>
              </w:rPr>
              <w:t xml:space="preserve"> en slotbepalingen</w:t>
            </w:r>
          </w:p>
          <w:p w14:paraId="647BD078" w14:textId="77777777" w:rsidR="00B552D1" w:rsidRPr="0026189E" w:rsidRDefault="00B552D1" w:rsidP="002E2D3D">
            <w:pPr>
              <w:jc w:val="both"/>
              <w:rPr>
                <w:lang w:val="nl-BE"/>
              </w:rPr>
            </w:pPr>
          </w:p>
          <w:p w14:paraId="7CF989B2" w14:textId="48400066" w:rsidR="00B552D1" w:rsidRPr="0026189E" w:rsidRDefault="00246D0A" w:rsidP="002E2D3D">
            <w:pPr>
              <w:jc w:val="both"/>
              <w:rPr>
                <w:lang w:val="nl-BE"/>
              </w:rPr>
            </w:pPr>
            <w:r w:rsidRPr="0026189E">
              <w:rPr>
                <w:b/>
                <w:lang w:val="nl-BE"/>
              </w:rPr>
              <w:t>Art. 14</w:t>
            </w:r>
            <w:r w:rsidR="00B552D1" w:rsidRPr="0026189E">
              <w:rPr>
                <w:b/>
                <w:lang w:val="nl-BE"/>
              </w:rPr>
              <w:t>.</w:t>
            </w:r>
            <w:r w:rsidR="00B552D1" w:rsidRPr="0026189E">
              <w:rPr>
                <w:color w:val="FF0000"/>
                <w:lang w:val="nl-BE"/>
              </w:rPr>
              <w:t xml:space="preserve"> </w:t>
            </w:r>
            <w:r w:rsidR="00B552D1" w:rsidRPr="0026189E">
              <w:rPr>
                <w:lang w:val="nl-BE"/>
              </w:rPr>
              <w:t xml:space="preserve">Het personeelslid in dienst </w:t>
            </w:r>
            <w:r w:rsidR="00E86BFC" w:rsidRPr="0026189E">
              <w:rPr>
                <w:lang w:val="nl-BE"/>
              </w:rPr>
              <w:t>op 31 december 2020</w:t>
            </w:r>
            <w:r w:rsidR="00B552D1" w:rsidRPr="0026189E">
              <w:rPr>
                <w:lang w:val="nl-BE"/>
              </w:rPr>
              <w:t xml:space="preserve"> ontvangt een tegenwaarde in geld van de kledingstukken die niet werden geleverd overeenkomstig artikel 9 van het ministerieel besluit van 28 oktober 2009 bepalende de uitrusting en het materiaal dat ter beschikking gesteld wordt van de veiligheidsbeambten en de penitentiaire beambten van het Directoraat-generaal Penitentiaire Inrichtingen bij de Federale Overheidsdienst Justitie. De kledijachterstand op 31 de</w:t>
            </w:r>
            <w:r w:rsidR="00AB42EE" w:rsidRPr="0026189E">
              <w:rPr>
                <w:lang w:val="nl-BE"/>
              </w:rPr>
              <w:t>cember 2020 wordt vergoed aan 0,</w:t>
            </w:r>
            <w:r w:rsidR="00B552D1" w:rsidRPr="0026189E">
              <w:rPr>
                <w:lang w:val="nl-BE"/>
              </w:rPr>
              <w:t>04 euro per punt.</w:t>
            </w:r>
          </w:p>
          <w:p w14:paraId="0C246668" w14:textId="77777777" w:rsidR="00B552D1" w:rsidRPr="0026189E" w:rsidRDefault="00B552D1" w:rsidP="002E2D3D">
            <w:pPr>
              <w:jc w:val="both"/>
              <w:rPr>
                <w:lang w:val="nl-BE"/>
              </w:rPr>
            </w:pPr>
          </w:p>
          <w:p w14:paraId="291550A6" w14:textId="094291EA" w:rsidR="00B552D1" w:rsidRPr="0026189E" w:rsidRDefault="00246D0A" w:rsidP="002E2D3D">
            <w:pPr>
              <w:jc w:val="both"/>
              <w:rPr>
                <w:lang w:val="nl-BE"/>
              </w:rPr>
            </w:pPr>
            <w:r w:rsidRPr="0026189E">
              <w:rPr>
                <w:b/>
                <w:lang w:val="nl-BE"/>
              </w:rPr>
              <w:t>Art. 15</w:t>
            </w:r>
            <w:r w:rsidR="00B552D1" w:rsidRPr="0026189E">
              <w:rPr>
                <w:b/>
                <w:lang w:val="nl-BE"/>
              </w:rPr>
              <w:t>.</w:t>
            </w:r>
            <w:r w:rsidR="00B552D1" w:rsidRPr="0026189E">
              <w:rPr>
                <w:lang w:val="nl-BE"/>
              </w:rPr>
              <w:t xml:space="preserve"> In afwijking van artikel 4 krijgt het personeelslid, dat reeds in dienst was </w:t>
            </w:r>
            <w:r w:rsidR="00E86BFC" w:rsidRPr="0026189E">
              <w:rPr>
                <w:lang w:val="nl-BE"/>
              </w:rPr>
              <w:t>op 31 december 2021</w:t>
            </w:r>
            <w:r w:rsidR="00B552D1" w:rsidRPr="0026189E">
              <w:rPr>
                <w:lang w:val="nl-BE"/>
              </w:rPr>
              <w:t>, in de loop van 2022 een basisuitrusting zoals omschreven in artikel 3.</w:t>
            </w:r>
            <w:r w:rsidR="002B4E21" w:rsidRPr="0026189E">
              <w:rPr>
                <w:lang w:val="nl-BE"/>
              </w:rPr>
              <w:t xml:space="preserve"> Dit </w:t>
            </w:r>
            <w:r w:rsidR="005B46E0" w:rsidRPr="0026189E">
              <w:rPr>
                <w:lang w:val="nl-BE"/>
              </w:rPr>
              <w:t>is een</w:t>
            </w:r>
            <w:r w:rsidR="002B4E21" w:rsidRPr="0026189E">
              <w:rPr>
                <w:lang w:val="nl-BE"/>
              </w:rPr>
              <w:t xml:space="preserve"> compensatie voor </w:t>
            </w:r>
            <w:r w:rsidR="005B46E0" w:rsidRPr="0026189E">
              <w:rPr>
                <w:lang w:val="nl-BE"/>
              </w:rPr>
              <w:t xml:space="preserve">het quotum van de tijdens het jaar 2021 verzamelde punten. </w:t>
            </w:r>
          </w:p>
          <w:p w14:paraId="31C3C9D8" w14:textId="77777777" w:rsidR="00B552D1" w:rsidRDefault="00B552D1" w:rsidP="002E2D3D">
            <w:pPr>
              <w:jc w:val="both"/>
              <w:rPr>
                <w:lang w:val="nl-BE"/>
              </w:rPr>
            </w:pPr>
          </w:p>
          <w:p w14:paraId="77A36D39" w14:textId="77777777" w:rsidR="0026189E" w:rsidRPr="0026189E" w:rsidRDefault="0026189E" w:rsidP="002E2D3D">
            <w:pPr>
              <w:jc w:val="both"/>
              <w:rPr>
                <w:lang w:val="nl-BE"/>
              </w:rPr>
            </w:pPr>
          </w:p>
          <w:p w14:paraId="464CED5D" w14:textId="1EF37307" w:rsidR="00B552D1" w:rsidRPr="0026189E" w:rsidRDefault="00246D0A" w:rsidP="002E2D3D">
            <w:pPr>
              <w:jc w:val="both"/>
              <w:rPr>
                <w:lang w:val="nl-BE"/>
              </w:rPr>
            </w:pPr>
            <w:r w:rsidRPr="0026189E">
              <w:rPr>
                <w:b/>
                <w:lang w:val="nl-BE"/>
              </w:rPr>
              <w:t>Art. 16</w:t>
            </w:r>
            <w:r w:rsidR="00B552D1" w:rsidRPr="0026189E">
              <w:rPr>
                <w:b/>
                <w:lang w:val="nl-BE"/>
              </w:rPr>
              <w:t>.</w:t>
            </w:r>
            <w:r w:rsidR="00B552D1" w:rsidRPr="0026189E">
              <w:rPr>
                <w:lang w:val="nl-BE"/>
              </w:rPr>
              <w:t xml:space="preserve"> De kledingstukken van het oude uniform (</w:t>
            </w:r>
            <w:r w:rsidR="00B552D1" w:rsidRPr="0026189E">
              <w:rPr>
                <w:bCs/>
                <w:lang w:val="nl-BE"/>
              </w:rPr>
              <w:t>fleece, pull-over, hemd of blouse met korte mouwen, polo met korte mouwen, hemd of blouse met lange mouwen)</w:t>
            </w:r>
            <w:r w:rsidR="00B552D1" w:rsidRPr="0026189E">
              <w:rPr>
                <w:lang w:val="nl-BE"/>
              </w:rPr>
              <w:t xml:space="preserve"> mogen tot 31 december </w:t>
            </w:r>
            <w:r w:rsidR="006B5834" w:rsidRPr="0026189E">
              <w:rPr>
                <w:lang w:val="nl-BE"/>
              </w:rPr>
              <w:t>202</w:t>
            </w:r>
            <w:r w:rsidR="006B5834">
              <w:rPr>
                <w:lang w:val="nl-BE"/>
              </w:rPr>
              <w:t>4</w:t>
            </w:r>
            <w:r w:rsidR="006B5834" w:rsidRPr="0026189E">
              <w:rPr>
                <w:lang w:val="nl-BE"/>
              </w:rPr>
              <w:t xml:space="preserve"> </w:t>
            </w:r>
            <w:r w:rsidR="00B552D1" w:rsidRPr="0026189E">
              <w:rPr>
                <w:lang w:val="nl-BE"/>
              </w:rPr>
              <w:t>worden gedragen.</w:t>
            </w:r>
          </w:p>
          <w:p w14:paraId="6C8E1826" w14:textId="77777777" w:rsidR="00DB6870" w:rsidRDefault="00DB6870" w:rsidP="002E2D3D">
            <w:pPr>
              <w:jc w:val="both"/>
              <w:rPr>
                <w:lang w:val="nl-BE"/>
              </w:rPr>
            </w:pPr>
          </w:p>
          <w:p w14:paraId="2C33ED52" w14:textId="77777777" w:rsidR="00DB6870" w:rsidRPr="0026189E" w:rsidRDefault="00DB6870" w:rsidP="002E2D3D">
            <w:pPr>
              <w:jc w:val="both"/>
              <w:rPr>
                <w:lang w:val="nl-BE"/>
              </w:rPr>
            </w:pPr>
          </w:p>
          <w:p w14:paraId="609E39A2" w14:textId="2A8BA311" w:rsidR="00B552D1" w:rsidRPr="0026189E" w:rsidRDefault="00B552D1" w:rsidP="002E2D3D">
            <w:pPr>
              <w:jc w:val="both"/>
              <w:rPr>
                <w:bCs/>
                <w:lang w:val="nl-BE"/>
              </w:rPr>
            </w:pPr>
            <w:r w:rsidRPr="0026189E">
              <w:rPr>
                <w:b/>
                <w:bCs/>
                <w:lang w:val="nl-BE"/>
              </w:rPr>
              <w:t xml:space="preserve">Art. </w:t>
            </w:r>
            <w:r w:rsidR="00B1306A" w:rsidRPr="0026189E">
              <w:rPr>
                <w:b/>
                <w:bCs/>
                <w:lang w:val="nl-BE"/>
              </w:rPr>
              <w:t>17</w:t>
            </w:r>
            <w:r w:rsidRPr="0026189E">
              <w:rPr>
                <w:b/>
                <w:bCs/>
                <w:lang w:val="nl-BE"/>
              </w:rPr>
              <w:t xml:space="preserve">. </w:t>
            </w:r>
            <w:r w:rsidRPr="0026189E">
              <w:rPr>
                <w:bCs/>
                <w:lang w:val="nl-BE"/>
              </w:rPr>
              <w:t>Worden opgeheven:</w:t>
            </w:r>
          </w:p>
          <w:p w14:paraId="3115D53E" w14:textId="77777777" w:rsidR="00B552D1" w:rsidRPr="0026189E" w:rsidRDefault="00B552D1" w:rsidP="002E2D3D">
            <w:pPr>
              <w:jc w:val="both"/>
              <w:rPr>
                <w:bCs/>
                <w:lang w:val="nl-BE"/>
              </w:rPr>
            </w:pPr>
          </w:p>
          <w:p w14:paraId="2DA279C0" w14:textId="4226A3CA" w:rsidR="00B552D1" w:rsidRPr="0026189E" w:rsidRDefault="00B552D1" w:rsidP="002E2D3D">
            <w:pPr>
              <w:jc w:val="both"/>
              <w:rPr>
                <w:lang w:val="nl-BE"/>
              </w:rPr>
            </w:pPr>
            <w:r w:rsidRPr="0026189E">
              <w:rPr>
                <w:bCs/>
                <w:lang w:val="nl-BE"/>
              </w:rPr>
              <w:t xml:space="preserve">1° </w:t>
            </w:r>
            <w:r w:rsidR="00BB7E45" w:rsidRPr="0026189E">
              <w:rPr>
                <w:lang w:val="nl-BE"/>
              </w:rPr>
              <w:t>h</w:t>
            </w:r>
            <w:r w:rsidRPr="0026189E">
              <w:rPr>
                <w:lang w:val="nl-BE"/>
              </w:rPr>
              <w:t>et koninklijk besluit van 18 januari 2005 bepalende de uitrusting en het materiaal dat ter beschikking gesteld wordt van de veiligheidsbeambten van het veiligheidskorps, van de penitentiaire beambten en verplegers van het Directoraat-generaal Uitvoering van Straffen en Maatregelen van de Federale Overheidsdienst Justitie;</w:t>
            </w:r>
          </w:p>
          <w:p w14:paraId="4D258681" w14:textId="77777777" w:rsidR="00B552D1" w:rsidRDefault="00B552D1" w:rsidP="002E2D3D">
            <w:pPr>
              <w:jc w:val="both"/>
              <w:rPr>
                <w:lang w:val="nl-BE"/>
              </w:rPr>
            </w:pPr>
          </w:p>
          <w:p w14:paraId="3AB51C05" w14:textId="64487359" w:rsidR="00DB6870" w:rsidRDefault="00DB6870" w:rsidP="002E2D3D">
            <w:pPr>
              <w:jc w:val="both"/>
              <w:rPr>
                <w:lang w:val="nl-BE"/>
              </w:rPr>
            </w:pPr>
            <w:r>
              <w:rPr>
                <w:lang w:val="nl-BE"/>
              </w:rPr>
              <w:t xml:space="preserve">2° </w:t>
            </w:r>
            <w:r w:rsidRPr="00DB6870">
              <w:rPr>
                <w:lang w:val="nl-BE"/>
              </w:rPr>
              <w:t>het koninklijk besluit van 2 december 2021 tot bepaling van de uitrusting en de kledijvergoeding die worden toegekend aan de personeelsleden van de buitendiensten van het Directoraat-generaal Penitentiaire Inrichtingen van de federale Overheidsdienst Justitie die deel uitmaken van de bewaking, techniek en logistiek</w:t>
            </w:r>
            <w:r>
              <w:rPr>
                <w:lang w:val="nl-BE"/>
              </w:rPr>
              <w:t>;</w:t>
            </w:r>
          </w:p>
          <w:p w14:paraId="565B507E" w14:textId="77777777" w:rsidR="00DB6870" w:rsidRPr="0026189E" w:rsidRDefault="00DB6870" w:rsidP="002E2D3D">
            <w:pPr>
              <w:jc w:val="both"/>
              <w:rPr>
                <w:lang w:val="nl-BE"/>
              </w:rPr>
            </w:pPr>
          </w:p>
          <w:p w14:paraId="33A5CED7" w14:textId="0B0504EB" w:rsidR="00B552D1" w:rsidRPr="0026189E" w:rsidRDefault="00DB6870" w:rsidP="002E2D3D">
            <w:pPr>
              <w:jc w:val="both"/>
              <w:rPr>
                <w:lang w:val="nl-BE"/>
              </w:rPr>
            </w:pPr>
            <w:r>
              <w:rPr>
                <w:lang w:val="nl-BE"/>
              </w:rPr>
              <w:t>3</w:t>
            </w:r>
            <w:r w:rsidR="00BB7E45" w:rsidRPr="0026189E">
              <w:rPr>
                <w:lang w:val="nl-BE"/>
              </w:rPr>
              <w:t>° h</w:t>
            </w:r>
            <w:r w:rsidR="00B552D1" w:rsidRPr="0026189E">
              <w:rPr>
                <w:lang w:val="nl-BE"/>
              </w:rPr>
              <w:t>et ministerieel besluit van 28 oktober 2009 bepalende de uitrusting en het materiaal dat ter beschikking gesteld wordt van de veiligheidsbeambten en de penitentiaire beambten van het Directoraat-generaal Penitentiaire Inrichtingen bij de Federale Overheidsdienst Justitie.</w:t>
            </w:r>
          </w:p>
          <w:p w14:paraId="5163617A" w14:textId="77777777" w:rsidR="00E510A3" w:rsidRPr="0026189E" w:rsidRDefault="00E510A3" w:rsidP="002E2D3D">
            <w:pPr>
              <w:jc w:val="both"/>
              <w:rPr>
                <w:lang w:val="nl-BE"/>
              </w:rPr>
            </w:pPr>
          </w:p>
          <w:p w14:paraId="4AD7240F" w14:textId="5D2669ED" w:rsidR="00B1306A" w:rsidRPr="001577F0" w:rsidRDefault="00B552D1" w:rsidP="00B1306A">
            <w:pPr>
              <w:jc w:val="both"/>
              <w:rPr>
                <w:lang w:val="nl-NL"/>
              </w:rPr>
            </w:pPr>
            <w:r w:rsidRPr="0026189E">
              <w:rPr>
                <w:b/>
                <w:lang w:val="nl-BE"/>
              </w:rPr>
              <w:t xml:space="preserve">Art. </w:t>
            </w:r>
            <w:r w:rsidR="00B1306A" w:rsidRPr="0026189E">
              <w:rPr>
                <w:b/>
                <w:lang w:val="nl-BE"/>
              </w:rPr>
              <w:t>18</w:t>
            </w:r>
            <w:r w:rsidRPr="0026189E">
              <w:rPr>
                <w:lang w:val="nl-BE"/>
              </w:rPr>
              <w:t xml:space="preserve">. </w:t>
            </w:r>
            <w:r w:rsidR="00B81A68">
              <w:rPr>
                <w:lang w:val="nl-BE"/>
              </w:rPr>
              <w:t>M</w:t>
            </w:r>
            <w:r w:rsidR="00B81A68" w:rsidRPr="00B81A68">
              <w:rPr>
                <w:lang w:val="nl-BE"/>
              </w:rPr>
              <w:t>et ingang van</w:t>
            </w:r>
            <w:r w:rsidR="000D1ECD" w:rsidRPr="0026189E">
              <w:rPr>
                <w:lang w:val="nl-BE"/>
              </w:rPr>
              <w:t xml:space="preserve"> 1 januari 2022 </w:t>
            </w:r>
            <w:r w:rsidR="00B81A68">
              <w:rPr>
                <w:lang w:val="nl-BE"/>
              </w:rPr>
              <w:t xml:space="preserve">hebben </w:t>
            </w:r>
            <w:r w:rsidR="00B81A68" w:rsidRPr="00B81A68">
              <w:rPr>
                <w:lang w:val="nl-BE"/>
              </w:rPr>
              <w:t xml:space="preserve">uitwerking </w:t>
            </w:r>
            <w:r w:rsidR="00B1306A" w:rsidRPr="0026189E">
              <w:rPr>
                <w:lang w:val="nl-BE"/>
              </w:rPr>
              <w:t>:</w:t>
            </w:r>
          </w:p>
          <w:p w14:paraId="3A8F21C0" w14:textId="77777777" w:rsidR="00B1306A" w:rsidRPr="0026189E" w:rsidRDefault="00B1306A" w:rsidP="00B1306A">
            <w:pPr>
              <w:jc w:val="both"/>
              <w:rPr>
                <w:lang w:val="nl-BE"/>
              </w:rPr>
            </w:pPr>
          </w:p>
          <w:p w14:paraId="200E9579" w14:textId="7774D135" w:rsidR="00B1306A" w:rsidRPr="0026189E" w:rsidRDefault="00B1306A" w:rsidP="00B1306A">
            <w:pPr>
              <w:jc w:val="both"/>
              <w:rPr>
                <w:lang w:val="nl-BE"/>
              </w:rPr>
            </w:pPr>
            <w:r w:rsidRPr="0026189E">
              <w:rPr>
                <w:lang w:val="nl-BE"/>
              </w:rPr>
              <w:t>1° artikel 14</w:t>
            </w:r>
            <w:r w:rsidR="005B46E0" w:rsidRPr="0026189E">
              <w:rPr>
                <w:lang w:val="nl-BE"/>
              </w:rPr>
              <w:t xml:space="preserve">, </w:t>
            </w:r>
            <w:r w:rsidR="00CD77DF" w:rsidRPr="0026189E">
              <w:rPr>
                <w:lang w:val="nl-BE"/>
              </w:rPr>
              <w:t xml:space="preserve">lid </w:t>
            </w:r>
            <w:r w:rsidR="005B46E0" w:rsidRPr="0026189E">
              <w:rPr>
                <w:lang w:val="nl-BE"/>
              </w:rPr>
              <w:t xml:space="preserve">1, 4° en 5° </w:t>
            </w:r>
            <w:r w:rsidRPr="0026189E">
              <w:rPr>
                <w:lang w:val="nl-BE"/>
              </w:rPr>
              <w:t>van de wet van 23 maart 2019 betreffende de organisatie van de penitentiaire diensten en van het statuut van het penitentiair personeel;</w:t>
            </w:r>
          </w:p>
          <w:p w14:paraId="36A8DBC8" w14:textId="77777777" w:rsidR="00EA5B0D" w:rsidRPr="0026189E" w:rsidRDefault="00EA5B0D" w:rsidP="00B1306A">
            <w:pPr>
              <w:jc w:val="both"/>
              <w:rPr>
                <w:lang w:val="nl-BE"/>
              </w:rPr>
            </w:pPr>
          </w:p>
          <w:p w14:paraId="630D359A" w14:textId="2EB53842" w:rsidR="00B552D1" w:rsidRPr="0026189E" w:rsidRDefault="00B1306A" w:rsidP="00AC22E1">
            <w:pPr>
              <w:jc w:val="both"/>
              <w:rPr>
                <w:lang w:val="nl-BE"/>
              </w:rPr>
            </w:pPr>
            <w:r w:rsidRPr="0026189E">
              <w:rPr>
                <w:lang w:val="nl-BE"/>
              </w:rPr>
              <w:t xml:space="preserve">2° dit besluit, met uitzondering van artikel 14, dat </w:t>
            </w:r>
            <w:r w:rsidR="00B81A68">
              <w:rPr>
                <w:lang w:val="nl-BE"/>
              </w:rPr>
              <w:t>uit</w:t>
            </w:r>
            <w:r w:rsidR="00AC22E1">
              <w:rPr>
                <w:lang w:val="nl-BE"/>
              </w:rPr>
              <w:t>werking</w:t>
            </w:r>
            <w:r w:rsidRPr="0026189E">
              <w:rPr>
                <w:lang w:val="nl-BE"/>
              </w:rPr>
              <w:t xml:space="preserve"> </w:t>
            </w:r>
            <w:r w:rsidR="00AC22E1">
              <w:rPr>
                <w:lang w:val="nl-BE"/>
              </w:rPr>
              <w:t>heeft</w:t>
            </w:r>
            <w:r w:rsidR="00AC22E1" w:rsidRPr="0026189E">
              <w:rPr>
                <w:lang w:val="nl-BE"/>
              </w:rPr>
              <w:t xml:space="preserve"> </w:t>
            </w:r>
            <w:r w:rsidR="00AC22E1">
              <w:rPr>
                <w:lang w:val="nl-BE"/>
              </w:rPr>
              <w:t>met ingang van</w:t>
            </w:r>
            <w:r w:rsidR="000401A2">
              <w:rPr>
                <w:lang w:val="nl-BE"/>
              </w:rPr>
              <w:t xml:space="preserve"> 7 december 2021</w:t>
            </w:r>
            <w:r w:rsidR="00AC22E1">
              <w:rPr>
                <w:lang w:val="nl-BE"/>
              </w:rPr>
              <w:t xml:space="preserve"> en van artikel 17, 2° dat </w:t>
            </w:r>
            <w:r w:rsidR="00AC22E1" w:rsidRPr="00AC22E1">
              <w:rPr>
                <w:lang w:val="nl-BE"/>
              </w:rPr>
              <w:t>in werking</w:t>
            </w:r>
            <w:r w:rsidR="00A3374D" w:rsidRPr="00AC22E1">
              <w:rPr>
                <w:lang w:val="nl-BE"/>
              </w:rPr>
              <w:t xml:space="preserve"> treedt</w:t>
            </w:r>
            <w:r w:rsidR="00AC22E1" w:rsidRPr="00AC22E1">
              <w:rPr>
                <w:lang w:val="nl-BE"/>
              </w:rPr>
              <w:t xml:space="preserve"> de dag waarop </w:t>
            </w:r>
            <w:r w:rsidR="00AC22E1">
              <w:rPr>
                <w:lang w:val="nl-BE"/>
              </w:rPr>
              <w:t>het</w:t>
            </w:r>
            <w:r w:rsidR="00AC22E1" w:rsidRPr="00AC22E1">
              <w:rPr>
                <w:lang w:val="nl-BE"/>
              </w:rPr>
              <w:t xml:space="preserve"> in het Belgisch</w:t>
            </w:r>
            <w:r w:rsidR="00A718D0">
              <w:rPr>
                <w:lang w:val="nl-BE"/>
              </w:rPr>
              <w:t xml:space="preserve"> </w:t>
            </w:r>
            <w:r w:rsidR="00AC22E1" w:rsidRPr="00AC22E1">
              <w:rPr>
                <w:lang w:val="nl-BE"/>
              </w:rPr>
              <w:t>Staatsblad wordt bekendgemaakt</w:t>
            </w:r>
            <w:r w:rsidR="00AC22E1">
              <w:rPr>
                <w:lang w:val="nl-BE"/>
              </w:rPr>
              <w:t xml:space="preserve"> </w:t>
            </w:r>
            <w:r w:rsidRPr="0026189E">
              <w:rPr>
                <w:lang w:val="nl-BE"/>
              </w:rPr>
              <w:t>.</w:t>
            </w:r>
          </w:p>
        </w:tc>
        <w:tc>
          <w:tcPr>
            <w:tcW w:w="4541" w:type="dxa"/>
          </w:tcPr>
          <w:p w14:paraId="0CCE4664" w14:textId="7CB096EE" w:rsidR="00B552D1" w:rsidRPr="0026189E" w:rsidRDefault="00B552D1" w:rsidP="002E2D3D">
            <w:pPr>
              <w:jc w:val="both"/>
              <w:rPr>
                <w:b/>
                <w:lang w:val="fr-FR"/>
              </w:rPr>
            </w:pPr>
            <w:r w:rsidRPr="0026189E">
              <w:rPr>
                <w:b/>
                <w:lang w:val="fr-FR"/>
              </w:rPr>
              <w:t>Chapitre 1</w:t>
            </w:r>
            <w:r w:rsidRPr="0026189E">
              <w:rPr>
                <w:b/>
                <w:vertAlign w:val="superscript"/>
                <w:lang w:val="fr-FR"/>
              </w:rPr>
              <w:t>er</w:t>
            </w:r>
            <w:r w:rsidRPr="0026189E">
              <w:rPr>
                <w:b/>
                <w:lang w:val="fr-FR"/>
              </w:rPr>
              <w:t>. – Champ d’application</w:t>
            </w:r>
            <w:r w:rsidR="0067030D" w:rsidRPr="0026189E">
              <w:rPr>
                <w:b/>
                <w:lang w:val="fr-FR"/>
              </w:rPr>
              <w:t>, définitions</w:t>
            </w:r>
            <w:r w:rsidRPr="0026189E">
              <w:rPr>
                <w:b/>
                <w:lang w:val="fr-FR"/>
              </w:rPr>
              <w:t xml:space="preserve"> et dispositions  générales </w:t>
            </w:r>
          </w:p>
          <w:p w14:paraId="606F1DF4" w14:textId="77777777" w:rsidR="00B552D1" w:rsidRPr="0026189E" w:rsidRDefault="00B552D1" w:rsidP="002E2D3D">
            <w:pPr>
              <w:jc w:val="both"/>
              <w:rPr>
                <w:b/>
                <w:lang w:val="fr-FR"/>
              </w:rPr>
            </w:pPr>
          </w:p>
          <w:p w14:paraId="21DCF940" w14:textId="1CE25E30" w:rsidR="00B552D1" w:rsidRPr="006B5834" w:rsidRDefault="00B552D1" w:rsidP="002E2D3D">
            <w:pPr>
              <w:jc w:val="both"/>
              <w:rPr>
                <w:lang w:val="fr-FR"/>
              </w:rPr>
            </w:pPr>
            <w:r w:rsidRPr="0026189E">
              <w:rPr>
                <w:b/>
                <w:lang w:val="fr-FR"/>
              </w:rPr>
              <w:t>Article 1</w:t>
            </w:r>
            <w:r w:rsidRPr="0026189E">
              <w:rPr>
                <w:b/>
                <w:vertAlign w:val="superscript"/>
                <w:lang w:val="fr-FR"/>
              </w:rPr>
              <w:t>er</w:t>
            </w:r>
            <w:r w:rsidRPr="0026189E">
              <w:rPr>
                <w:b/>
                <w:lang w:val="fr-FR"/>
              </w:rPr>
              <w:t xml:space="preserve">. </w:t>
            </w:r>
            <w:r w:rsidRPr="0026189E">
              <w:rPr>
                <w:lang w:val="fr-FR"/>
              </w:rPr>
              <w:t xml:space="preserve">Le présent arrêté </w:t>
            </w:r>
            <w:r w:rsidR="00827CAB" w:rsidRPr="0026189E">
              <w:rPr>
                <w:lang w:val="fr-FR"/>
              </w:rPr>
              <w:t>s’applique aux</w:t>
            </w:r>
            <w:r w:rsidRPr="0026189E">
              <w:rPr>
                <w:lang w:val="fr-FR"/>
              </w:rPr>
              <w:t xml:space="preserve"> membres du personnel des  services extérieurs de la Direction Générale des Etablissements Pénitentiaires du Service public fédéral Justice appartenant à la surveillance, à la technique et à la logistique</w:t>
            </w:r>
            <w:r w:rsidR="000C180E" w:rsidRPr="0026189E">
              <w:rPr>
                <w:lang w:val="fr-FR"/>
              </w:rPr>
              <w:t xml:space="preserve"> et qui exercent leur fonction dans une prison</w:t>
            </w:r>
            <w:r w:rsidR="00510470">
              <w:rPr>
                <w:lang w:val="fr-FR"/>
              </w:rPr>
              <w:t xml:space="preserve">, </w:t>
            </w:r>
            <w:r w:rsidR="00510470" w:rsidRPr="006B5834">
              <w:rPr>
                <w:lang w:val="fr-FR"/>
              </w:rPr>
              <w:t>sauf pour les prisons désignées comme maison de détention.</w:t>
            </w:r>
          </w:p>
          <w:p w14:paraId="3552DD66" w14:textId="77777777" w:rsidR="00B552D1" w:rsidRDefault="00B552D1" w:rsidP="002E2D3D">
            <w:pPr>
              <w:jc w:val="both"/>
              <w:rPr>
                <w:lang w:val="fr-FR"/>
              </w:rPr>
            </w:pPr>
          </w:p>
          <w:p w14:paraId="33440F7C" w14:textId="77777777" w:rsidR="00510470" w:rsidRPr="0026189E" w:rsidRDefault="00510470" w:rsidP="002E2D3D">
            <w:pPr>
              <w:jc w:val="both"/>
              <w:rPr>
                <w:lang w:val="fr-FR"/>
              </w:rPr>
            </w:pPr>
          </w:p>
          <w:p w14:paraId="47046107" w14:textId="77777777" w:rsidR="00B552D1" w:rsidRPr="0026189E" w:rsidRDefault="00B552D1" w:rsidP="002E2D3D">
            <w:pPr>
              <w:jc w:val="both"/>
              <w:rPr>
                <w:lang w:val="fr-FR"/>
              </w:rPr>
            </w:pPr>
            <w:r w:rsidRPr="0026189E">
              <w:rPr>
                <w:lang w:val="fr-FR"/>
              </w:rPr>
              <w:t>Pour l'exécution du présent arrêté, on entend par :</w:t>
            </w:r>
          </w:p>
          <w:p w14:paraId="0E0B349E" w14:textId="77777777" w:rsidR="00B552D1" w:rsidRPr="0026189E" w:rsidRDefault="00B552D1" w:rsidP="002E2D3D">
            <w:pPr>
              <w:jc w:val="both"/>
              <w:rPr>
                <w:lang w:val="fr-FR"/>
              </w:rPr>
            </w:pPr>
          </w:p>
          <w:p w14:paraId="5EEE5A87" w14:textId="7FB47B11" w:rsidR="00B552D1" w:rsidRPr="0026189E" w:rsidRDefault="00B552D1" w:rsidP="002E2D3D">
            <w:pPr>
              <w:jc w:val="both"/>
              <w:rPr>
                <w:lang w:val="fr-FR"/>
              </w:rPr>
            </w:pPr>
            <w:r w:rsidRPr="0026189E">
              <w:rPr>
                <w:lang w:val="fr-FR"/>
              </w:rPr>
              <w:t>1° « membre du personnel » : le membre du personnel contractuel, statutaire ou stagiaire;</w:t>
            </w:r>
          </w:p>
          <w:p w14:paraId="7913D1AB" w14:textId="77777777" w:rsidR="00B552D1" w:rsidRPr="0026189E" w:rsidRDefault="00B552D1" w:rsidP="002E2D3D">
            <w:pPr>
              <w:jc w:val="both"/>
              <w:rPr>
                <w:lang w:val="fr-FR"/>
              </w:rPr>
            </w:pPr>
          </w:p>
          <w:p w14:paraId="085F8B27" w14:textId="77777777" w:rsidR="00B552D1" w:rsidRPr="0026189E" w:rsidRDefault="00B552D1" w:rsidP="002E2D3D">
            <w:pPr>
              <w:jc w:val="both"/>
              <w:rPr>
                <w:lang w:val="fr-BE"/>
              </w:rPr>
            </w:pPr>
            <w:r w:rsidRPr="0026189E">
              <w:rPr>
                <w:lang w:val="fr-BE"/>
              </w:rPr>
              <w:t>2°  « les services extérieurs de la Direction générale des Etablissements pénitentiaires » : les prisons visées dans l’arrêté royal du 17 août 2019 portant exécution des dispositions de la loi de principes du 12 janvier 2005 concernant l'administration pénitentiaire ainsi que le statut juridique des détenus, relatives à la destination des prisons et au placement et transfèrement des détenus ;</w:t>
            </w:r>
          </w:p>
          <w:p w14:paraId="546A1EB9" w14:textId="77777777" w:rsidR="00B552D1" w:rsidRPr="0026189E" w:rsidRDefault="00B552D1" w:rsidP="002E2D3D">
            <w:pPr>
              <w:jc w:val="both"/>
              <w:rPr>
                <w:lang w:val="fr-BE"/>
              </w:rPr>
            </w:pPr>
          </w:p>
          <w:p w14:paraId="06298AF5" w14:textId="3AE350CF" w:rsidR="00B552D1" w:rsidRPr="0026189E" w:rsidRDefault="00B552D1" w:rsidP="002E2D3D">
            <w:pPr>
              <w:jc w:val="both"/>
              <w:rPr>
                <w:lang w:val="fr-BE"/>
              </w:rPr>
            </w:pPr>
            <w:r w:rsidRPr="0026189E">
              <w:rPr>
                <w:lang w:val="fr-FR"/>
              </w:rPr>
              <w:t>3°</w:t>
            </w:r>
            <w:r w:rsidR="002E2D3D" w:rsidRPr="0026189E">
              <w:rPr>
                <w:lang w:val="fr-FR"/>
              </w:rPr>
              <w:t xml:space="preserve"> « </w:t>
            </w:r>
            <w:r w:rsidRPr="0026189E">
              <w:rPr>
                <w:lang w:val="fr-FR"/>
              </w:rPr>
              <w:t>jour presté</w:t>
            </w:r>
            <w:r w:rsidR="002E2D3D" w:rsidRPr="0026189E">
              <w:rPr>
                <w:lang w:val="fr-FR"/>
              </w:rPr>
              <w:t> »</w:t>
            </w:r>
            <w:r w:rsidRPr="0026189E">
              <w:rPr>
                <w:lang w:val="fr-FR"/>
              </w:rPr>
              <w:t xml:space="preserve"> : </w:t>
            </w:r>
            <w:r w:rsidRPr="0026189E">
              <w:rPr>
                <w:lang w:val="fr-BE"/>
              </w:rPr>
              <w:t>jour où des services sont effectivement prestés par un membre du personnel, selon son horaire de travail.</w:t>
            </w:r>
          </w:p>
          <w:p w14:paraId="02C49420" w14:textId="77777777" w:rsidR="00B552D1" w:rsidRPr="0026189E" w:rsidRDefault="00B552D1" w:rsidP="002E2D3D">
            <w:pPr>
              <w:jc w:val="both"/>
              <w:rPr>
                <w:b/>
                <w:lang w:val="fr-FR"/>
              </w:rPr>
            </w:pPr>
          </w:p>
          <w:p w14:paraId="4A734F2A" w14:textId="4887039D" w:rsidR="00B552D1" w:rsidRPr="0026189E" w:rsidRDefault="00B552D1" w:rsidP="002E2D3D">
            <w:pPr>
              <w:jc w:val="both"/>
              <w:rPr>
                <w:lang w:val="fr-FR"/>
              </w:rPr>
            </w:pPr>
            <w:r w:rsidRPr="0026189E">
              <w:rPr>
                <w:b/>
                <w:lang w:val="fr-FR"/>
              </w:rPr>
              <w:t>Art. 2.</w:t>
            </w:r>
            <w:r w:rsidR="000446B9" w:rsidRPr="0026189E">
              <w:rPr>
                <w:lang w:val="fr-FR"/>
              </w:rPr>
              <w:t xml:space="preserve">  §1</w:t>
            </w:r>
            <w:r w:rsidR="000446B9" w:rsidRPr="0026189E">
              <w:rPr>
                <w:vertAlign w:val="superscript"/>
                <w:lang w:val="fr-FR"/>
              </w:rPr>
              <w:t>er</w:t>
            </w:r>
            <w:r w:rsidR="000446B9" w:rsidRPr="0026189E">
              <w:rPr>
                <w:lang w:val="fr-FR"/>
              </w:rPr>
              <w:t xml:space="preserve"> </w:t>
            </w:r>
            <w:r w:rsidRPr="0026189E">
              <w:rPr>
                <w:lang w:val="fr-FR"/>
              </w:rPr>
              <w:t>. Le membre du personnel visé à l’article 1</w:t>
            </w:r>
            <w:r w:rsidRPr="0026189E">
              <w:rPr>
                <w:vertAlign w:val="superscript"/>
                <w:lang w:val="fr-FR"/>
              </w:rPr>
              <w:t>er</w:t>
            </w:r>
            <w:r w:rsidRPr="0026189E">
              <w:rPr>
                <w:lang w:val="fr-FR"/>
              </w:rPr>
              <w:t xml:space="preserve"> est astreint à porter un uniforme dans l’exercice de ses fonctions. </w:t>
            </w:r>
          </w:p>
          <w:p w14:paraId="44B0D94C" w14:textId="77777777" w:rsidR="00B552D1" w:rsidRPr="0026189E" w:rsidRDefault="00B552D1" w:rsidP="002E2D3D">
            <w:pPr>
              <w:jc w:val="both"/>
              <w:rPr>
                <w:lang w:val="fr-FR"/>
              </w:rPr>
            </w:pPr>
          </w:p>
          <w:p w14:paraId="4F8D1DB0" w14:textId="77777777" w:rsidR="00B552D1" w:rsidRPr="0026189E" w:rsidRDefault="00B552D1" w:rsidP="002E2D3D">
            <w:pPr>
              <w:jc w:val="both"/>
              <w:rPr>
                <w:lang w:val="fr-FR"/>
              </w:rPr>
            </w:pPr>
            <w:r w:rsidRPr="0026189E">
              <w:rPr>
                <w:lang w:val="fr-FR"/>
              </w:rPr>
              <w:t>A cet effet, il lui est alloué :</w:t>
            </w:r>
          </w:p>
          <w:p w14:paraId="73B8C40C" w14:textId="77777777" w:rsidR="00B552D1" w:rsidRPr="0026189E" w:rsidRDefault="00B552D1" w:rsidP="002E2D3D">
            <w:pPr>
              <w:jc w:val="both"/>
              <w:rPr>
                <w:lang w:val="fr-FR"/>
              </w:rPr>
            </w:pPr>
          </w:p>
          <w:p w14:paraId="1245FBC5" w14:textId="77777777" w:rsidR="00B552D1" w:rsidRPr="0026189E" w:rsidRDefault="00B552D1" w:rsidP="002E2D3D">
            <w:pPr>
              <w:jc w:val="both"/>
              <w:rPr>
                <w:lang w:val="fr-FR"/>
              </w:rPr>
            </w:pPr>
            <w:r w:rsidRPr="0026189E">
              <w:rPr>
                <w:lang w:val="fr-FR"/>
              </w:rPr>
              <w:t>1° la fourniture de certains articles d’habillement nécessaires  pour être identifiable dans l’exercice de sa fonction ;</w:t>
            </w:r>
          </w:p>
          <w:p w14:paraId="1AE6BB52" w14:textId="77777777" w:rsidR="00DC0375" w:rsidRPr="0026189E" w:rsidRDefault="00DC0375" w:rsidP="002E2D3D">
            <w:pPr>
              <w:jc w:val="both"/>
              <w:rPr>
                <w:lang w:val="fr-FR"/>
              </w:rPr>
            </w:pPr>
          </w:p>
          <w:p w14:paraId="21D86E57" w14:textId="08C2CB20" w:rsidR="00B552D1" w:rsidRPr="0026189E" w:rsidRDefault="00B552D1" w:rsidP="002E2D3D">
            <w:pPr>
              <w:jc w:val="both"/>
              <w:rPr>
                <w:lang w:val="fr-FR"/>
              </w:rPr>
            </w:pPr>
            <w:r w:rsidRPr="0026189E">
              <w:rPr>
                <w:lang w:val="fr-FR"/>
              </w:rPr>
              <w:t>2°une indemnité complémentaire</w:t>
            </w:r>
            <w:r w:rsidR="000446B9" w:rsidRPr="0026189E">
              <w:rPr>
                <w:lang w:val="fr-FR"/>
              </w:rPr>
              <w:t xml:space="preserve"> forfaitaire d’habillement</w:t>
            </w:r>
            <w:r w:rsidRPr="0026189E">
              <w:rPr>
                <w:lang w:val="fr-FR"/>
              </w:rPr>
              <w:t xml:space="preserve"> pour l’achat de pièces de l’uniforme non fournies</w:t>
            </w:r>
            <w:r w:rsidR="002C1E8B" w:rsidRPr="0026189E">
              <w:rPr>
                <w:lang w:val="fr-FR"/>
              </w:rPr>
              <w:t xml:space="preserve"> et l’entretien de l’uniforme</w:t>
            </w:r>
            <w:r w:rsidRPr="0026189E">
              <w:rPr>
                <w:lang w:val="fr-FR"/>
              </w:rPr>
              <w:t xml:space="preserve">. </w:t>
            </w:r>
          </w:p>
          <w:p w14:paraId="33DE1B54" w14:textId="77777777" w:rsidR="00B552D1" w:rsidRPr="0026189E" w:rsidRDefault="00B552D1" w:rsidP="002E2D3D">
            <w:pPr>
              <w:jc w:val="both"/>
              <w:rPr>
                <w:lang w:val="fr-FR"/>
              </w:rPr>
            </w:pPr>
          </w:p>
          <w:p w14:paraId="6ACB2CD8" w14:textId="4C9E051C" w:rsidR="00B552D1" w:rsidRPr="0026189E" w:rsidRDefault="00B552D1" w:rsidP="002E2D3D">
            <w:pPr>
              <w:jc w:val="both"/>
              <w:rPr>
                <w:lang w:val="fr-FR"/>
              </w:rPr>
            </w:pPr>
            <w:r w:rsidRPr="0026189E">
              <w:rPr>
                <w:lang w:val="fr-FR"/>
              </w:rPr>
              <w:t>§2. Si le membre du personnel cesse d'exercer l'une des fonctions visées à l’article 1</w:t>
            </w:r>
            <w:r w:rsidRPr="0026189E">
              <w:rPr>
                <w:vertAlign w:val="superscript"/>
                <w:lang w:val="fr-FR"/>
              </w:rPr>
              <w:t>er</w:t>
            </w:r>
            <w:r w:rsidRPr="0026189E">
              <w:rPr>
                <w:lang w:val="fr-FR"/>
              </w:rPr>
              <w:t>, la fourniture d’articles d’habillement, ainsi que le versement de l'indemnité sont su</w:t>
            </w:r>
            <w:r w:rsidR="003D14BE" w:rsidRPr="0026189E">
              <w:rPr>
                <w:lang w:val="fr-FR"/>
              </w:rPr>
              <w:t>spendus, ou le cas échéant</w:t>
            </w:r>
            <w:r w:rsidRPr="0026189E">
              <w:rPr>
                <w:lang w:val="fr-FR"/>
              </w:rPr>
              <w:t xml:space="preserve">, ne </w:t>
            </w:r>
            <w:r w:rsidR="000446B9" w:rsidRPr="0026189E">
              <w:rPr>
                <w:lang w:val="fr-FR"/>
              </w:rPr>
              <w:t>sont</w:t>
            </w:r>
            <w:r w:rsidRPr="0026189E">
              <w:rPr>
                <w:lang w:val="fr-FR"/>
              </w:rPr>
              <w:t xml:space="preserve"> pas effectués.</w:t>
            </w:r>
          </w:p>
          <w:p w14:paraId="0F8457AD" w14:textId="77777777" w:rsidR="00B552D1" w:rsidRPr="0026189E" w:rsidRDefault="00B552D1" w:rsidP="002E2D3D">
            <w:pPr>
              <w:jc w:val="both"/>
              <w:rPr>
                <w:lang w:val="fr-FR"/>
              </w:rPr>
            </w:pPr>
          </w:p>
          <w:p w14:paraId="63244F67" w14:textId="77777777" w:rsidR="00B552D1" w:rsidRPr="0026189E" w:rsidRDefault="00B552D1" w:rsidP="002E2D3D">
            <w:pPr>
              <w:jc w:val="both"/>
              <w:rPr>
                <w:lang w:val="fr-FR"/>
              </w:rPr>
            </w:pPr>
          </w:p>
          <w:p w14:paraId="03070E2B" w14:textId="77777777" w:rsidR="00B552D1" w:rsidRPr="0026189E" w:rsidRDefault="00B552D1" w:rsidP="002E2D3D">
            <w:pPr>
              <w:jc w:val="both"/>
              <w:rPr>
                <w:b/>
                <w:lang w:val="fr-FR"/>
              </w:rPr>
            </w:pPr>
            <w:r w:rsidRPr="0026189E">
              <w:rPr>
                <w:b/>
                <w:lang w:val="fr-FR"/>
              </w:rPr>
              <w:t xml:space="preserve">Chapitre 2 – De la fourniture de certains articles  d’habillement </w:t>
            </w:r>
          </w:p>
          <w:p w14:paraId="40B742BD" w14:textId="77777777" w:rsidR="00B552D1" w:rsidRPr="0026189E" w:rsidRDefault="00B552D1" w:rsidP="002E2D3D">
            <w:pPr>
              <w:jc w:val="both"/>
              <w:rPr>
                <w:lang w:val="fr-FR"/>
              </w:rPr>
            </w:pPr>
          </w:p>
          <w:p w14:paraId="51883290" w14:textId="77777777" w:rsidR="00B552D1" w:rsidRPr="0026189E" w:rsidRDefault="00B552D1" w:rsidP="002E2D3D">
            <w:pPr>
              <w:jc w:val="both"/>
              <w:rPr>
                <w:lang w:val="fr-FR"/>
              </w:rPr>
            </w:pPr>
            <w:r w:rsidRPr="0026189E">
              <w:rPr>
                <w:b/>
                <w:lang w:val="fr-FR"/>
              </w:rPr>
              <w:t>Art. 3.</w:t>
            </w:r>
            <w:r w:rsidRPr="0026189E">
              <w:rPr>
                <w:lang w:val="fr-FR"/>
              </w:rPr>
              <w:t xml:space="preserve"> Le membre du personnel qui prend ses fonctions pour la première fois reçoit un premier équipement de base composé d’articles d’habillement  lors de son entrée en fonction. </w:t>
            </w:r>
          </w:p>
          <w:p w14:paraId="7108B05A" w14:textId="77777777" w:rsidR="00B552D1" w:rsidRPr="0026189E" w:rsidRDefault="00B552D1" w:rsidP="002E2D3D">
            <w:pPr>
              <w:jc w:val="both"/>
              <w:rPr>
                <w:lang w:val="fr-FR"/>
              </w:rPr>
            </w:pPr>
          </w:p>
          <w:p w14:paraId="75625811" w14:textId="77777777" w:rsidR="00B552D1" w:rsidRPr="0026189E" w:rsidRDefault="00B552D1" w:rsidP="002E2D3D">
            <w:pPr>
              <w:jc w:val="both"/>
              <w:rPr>
                <w:lang w:val="fr-FR"/>
              </w:rPr>
            </w:pPr>
            <w:r w:rsidRPr="0026189E">
              <w:rPr>
                <w:lang w:val="fr-FR"/>
              </w:rPr>
              <w:t>Cet équipement de base est composé des articles suivants :</w:t>
            </w:r>
          </w:p>
          <w:p w14:paraId="58D96941" w14:textId="36059962" w:rsidR="00B552D1" w:rsidRPr="0026189E" w:rsidRDefault="001E5B36" w:rsidP="002E2D3D">
            <w:pPr>
              <w:rPr>
                <w:lang w:val="fr-BE"/>
              </w:rPr>
            </w:pPr>
            <w:r w:rsidRPr="0026189E">
              <w:rPr>
                <w:lang w:val="fr-BE"/>
              </w:rPr>
              <w:t>1° gilet à manches longues</w:t>
            </w:r>
            <w:r w:rsidR="00B552D1" w:rsidRPr="0026189E">
              <w:rPr>
                <w:lang w:val="fr-BE"/>
              </w:rPr>
              <w:t>................................1;</w:t>
            </w:r>
          </w:p>
          <w:p w14:paraId="27A7BDCE" w14:textId="78D8C33C" w:rsidR="00B552D1" w:rsidRPr="0026189E" w:rsidRDefault="001E5B36" w:rsidP="002E2D3D">
            <w:pPr>
              <w:rPr>
                <w:lang w:val="fr-BE"/>
              </w:rPr>
            </w:pPr>
            <w:r w:rsidRPr="0026189E">
              <w:rPr>
                <w:lang w:val="fr-BE"/>
              </w:rPr>
              <w:t>2° pull-over à manches longues.</w:t>
            </w:r>
            <w:r w:rsidR="00B552D1" w:rsidRPr="0026189E">
              <w:rPr>
                <w:lang w:val="fr-BE"/>
              </w:rPr>
              <w:t>.......................1;</w:t>
            </w:r>
          </w:p>
          <w:p w14:paraId="69293D7B" w14:textId="4BA985F8" w:rsidR="00B552D1" w:rsidRPr="0026189E" w:rsidRDefault="00B552D1" w:rsidP="002E2D3D">
            <w:pPr>
              <w:rPr>
                <w:lang w:val="fr-FR"/>
              </w:rPr>
            </w:pPr>
            <w:r w:rsidRPr="0026189E">
              <w:rPr>
                <w:lang w:val="fr-FR"/>
              </w:rPr>
              <w:t>3° chemise (</w:t>
            </w:r>
            <w:proofErr w:type="spellStart"/>
            <w:r w:rsidRPr="0026189E">
              <w:rPr>
                <w:lang w:val="fr-FR"/>
              </w:rPr>
              <w:t>ier</w:t>
            </w:r>
            <w:proofErr w:type="spellEnd"/>
            <w:r w:rsidRPr="0026189E">
              <w:rPr>
                <w:lang w:val="fr-FR"/>
              </w:rPr>
              <w:t xml:space="preserve">) à manches courtes </w:t>
            </w:r>
            <w:r w:rsidR="001E5B36" w:rsidRPr="0026189E">
              <w:rPr>
                <w:lang w:val="fr-FR"/>
              </w:rPr>
              <w:t>et/</w:t>
            </w:r>
            <w:r w:rsidRPr="0026189E">
              <w:rPr>
                <w:lang w:val="fr-FR"/>
              </w:rPr>
              <w:t>ou polo à manches co</w:t>
            </w:r>
            <w:r w:rsidR="001E5B36" w:rsidRPr="0026189E">
              <w:rPr>
                <w:lang w:val="fr-FR"/>
              </w:rPr>
              <w:t>urtes ......................</w:t>
            </w:r>
            <w:r w:rsidRPr="0026189E">
              <w:rPr>
                <w:lang w:val="fr-FR"/>
              </w:rPr>
              <w:t>.......</w:t>
            </w:r>
            <w:r w:rsidR="001E5B36" w:rsidRPr="0026189E">
              <w:rPr>
                <w:lang w:val="fr-FR"/>
              </w:rPr>
              <w:t>...</w:t>
            </w:r>
            <w:r w:rsidRPr="0026189E">
              <w:rPr>
                <w:lang w:val="fr-FR"/>
              </w:rPr>
              <w:t>..............4;</w:t>
            </w:r>
          </w:p>
          <w:p w14:paraId="6E2899FB" w14:textId="77777777" w:rsidR="00B552D1" w:rsidRPr="0026189E" w:rsidRDefault="00B552D1" w:rsidP="002E2D3D">
            <w:pPr>
              <w:rPr>
                <w:lang w:val="fr-FR"/>
              </w:rPr>
            </w:pPr>
            <w:r w:rsidRPr="0026189E">
              <w:rPr>
                <w:lang w:val="fr-FR"/>
              </w:rPr>
              <w:t>4° chemise (</w:t>
            </w:r>
            <w:proofErr w:type="spellStart"/>
            <w:r w:rsidRPr="0026189E">
              <w:rPr>
                <w:lang w:val="fr-FR"/>
              </w:rPr>
              <w:t>ier</w:t>
            </w:r>
            <w:proofErr w:type="spellEnd"/>
            <w:r w:rsidRPr="0026189E">
              <w:rPr>
                <w:lang w:val="fr-FR"/>
              </w:rPr>
              <w:t>) à manches longues .................4;</w:t>
            </w:r>
          </w:p>
          <w:p w14:paraId="6CB9B0DF" w14:textId="34353F51" w:rsidR="00CE4DC2" w:rsidRPr="0026189E" w:rsidRDefault="00B552D1" w:rsidP="002E2D3D">
            <w:pPr>
              <w:rPr>
                <w:lang w:val="fr-FR"/>
              </w:rPr>
            </w:pPr>
            <w:r w:rsidRPr="0026189E">
              <w:rPr>
                <w:lang w:val="fr-FR"/>
              </w:rPr>
              <w:t>5°</w:t>
            </w:r>
            <w:r w:rsidR="001E5B36" w:rsidRPr="0026189E">
              <w:rPr>
                <w:lang w:val="fr-FR"/>
              </w:rPr>
              <w:t xml:space="preserve"> insignes</w:t>
            </w:r>
            <w:r w:rsidR="00CE4DC2" w:rsidRPr="0026189E">
              <w:rPr>
                <w:lang w:val="fr-FR"/>
              </w:rPr>
              <w:t>……………..</w:t>
            </w:r>
            <w:r w:rsidRPr="0026189E">
              <w:rPr>
                <w:lang w:val="fr-FR"/>
              </w:rPr>
              <w:t>..........</w:t>
            </w:r>
            <w:r w:rsidR="00CE4DC2" w:rsidRPr="0026189E">
              <w:rPr>
                <w:lang w:val="fr-FR"/>
              </w:rPr>
              <w:t>...............................4.</w:t>
            </w:r>
          </w:p>
          <w:p w14:paraId="1CE6FA32" w14:textId="77777777" w:rsidR="00B552D1" w:rsidRPr="0026189E" w:rsidRDefault="00B552D1" w:rsidP="002E2D3D">
            <w:pPr>
              <w:jc w:val="both"/>
              <w:rPr>
                <w:b/>
                <w:lang w:val="fr-FR"/>
              </w:rPr>
            </w:pPr>
          </w:p>
          <w:p w14:paraId="64191073" w14:textId="647F0EF1" w:rsidR="00B552D1" w:rsidRPr="0026189E" w:rsidRDefault="00B552D1" w:rsidP="002E2D3D">
            <w:pPr>
              <w:jc w:val="both"/>
              <w:rPr>
                <w:lang w:val="fr-FR"/>
              </w:rPr>
            </w:pPr>
            <w:r w:rsidRPr="0026189E">
              <w:rPr>
                <w:b/>
                <w:lang w:val="fr-FR"/>
              </w:rPr>
              <w:t>Art. 4.</w:t>
            </w:r>
            <w:r w:rsidRPr="0026189E">
              <w:rPr>
                <w:lang w:val="fr-FR"/>
              </w:rPr>
              <w:t xml:space="preserve"> §1</w:t>
            </w:r>
            <w:r w:rsidRPr="0026189E">
              <w:rPr>
                <w:vertAlign w:val="superscript"/>
                <w:lang w:val="fr-FR"/>
              </w:rPr>
              <w:t>er</w:t>
            </w:r>
            <w:r w:rsidRPr="0026189E">
              <w:rPr>
                <w:lang w:val="fr-FR"/>
              </w:rPr>
              <w:t xml:space="preserve">. Le membre du personnel a droit, chaque année et ce, dès l'année qui suit son entrée en fonction, à 5 articles d'habillement </w:t>
            </w:r>
            <w:r w:rsidR="007A28AB">
              <w:rPr>
                <w:lang w:val="fr-FR"/>
              </w:rPr>
              <w:t xml:space="preserve">à choisir </w:t>
            </w:r>
            <w:r w:rsidRPr="0026189E">
              <w:rPr>
                <w:lang w:val="fr-FR"/>
              </w:rPr>
              <w:t>parmi les articles suivants</w:t>
            </w:r>
            <w:r w:rsidR="001E5B36" w:rsidRPr="0026189E">
              <w:rPr>
                <w:lang w:val="fr-FR"/>
              </w:rPr>
              <w:t xml:space="preserve"> : gilet</w:t>
            </w:r>
            <w:r w:rsidRPr="0026189E">
              <w:rPr>
                <w:lang w:val="fr-FR"/>
              </w:rPr>
              <w:t>, pull-over, chemise ou chemisier à manches courtes, polo à manches courtes, chemise ou chemisier à manches longues.</w:t>
            </w:r>
          </w:p>
          <w:p w14:paraId="30990623" w14:textId="77777777" w:rsidR="00B552D1" w:rsidRPr="0026189E" w:rsidRDefault="00B552D1" w:rsidP="002E2D3D">
            <w:pPr>
              <w:jc w:val="both"/>
              <w:rPr>
                <w:lang w:val="fr-FR"/>
              </w:rPr>
            </w:pPr>
          </w:p>
          <w:p w14:paraId="798D37F1" w14:textId="77777777" w:rsidR="00B552D1" w:rsidRPr="0026189E" w:rsidRDefault="00B552D1" w:rsidP="002E2D3D">
            <w:pPr>
              <w:jc w:val="both"/>
              <w:rPr>
                <w:lang w:val="fr-FR"/>
              </w:rPr>
            </w:pPr>
            <w:r w:rsidRPr="0026189E">
              <w:rPr>
                <w:lang w:val="fr-FR"/>
              </w:rPr>
              <w:t>§2. Par dérogation au paragraphe 1</w:t>
            </w:r>
            <w:r w:rsidRPr="0026189E">
              <w:rPr>
                <w:vertAlign w:val="superscript"/>
                <w:lang w:val="fr-FR"/>
              </w:rPr>
              <w:t>er</w:t>
            </w:r>
            <w:r w:rsidRPr="0026189E">
              <w:rPr>
                <w:lang w:val="fr-FR"/>
              </w:rPr>
              <w:t>, le membre du personnel :</w:t>
            </w:r>
          </w:p>
          <w:p w14:paraId="39A8007A" w14:textId="77777777" w:rsidR="00B552D1" w:rsidRPr="0026189E" w:rsidRDefault="00B552D1" w:rsidP="002E2D3D">
            <w:pPr>
              <w:jc w:val="both"/>
              <w:rPr>
                <w:lang w:val="fr-FR"/>
              </w:rPr>
            </w:pPr>
          </w:p>
          <w:p w14:paraId="7D271FC2" w14:textId="1593C3D4" w:rsidR="00B552D1" w:rsidRPr="0026189E" w:rsidRDefault="00B552D1" w:rsidP="00B552D1">
            <w:pPr>
              <w:pStyle w:val="Paragraphedeliste"/>
              <w:numPr>
                <w:ilvl w:val="0"/>
                <w:numId w:val="1"/>
              </w:numPr>
              <w:jc w:val="both"/>
              <w:rPr>
                <w:lang w:val="fr-FR"/>
              </w:rPr>
            </w:pPr>
            <w:r w:rsidRPr="0026189E">
              <w:rPr>
                <w:lang w:val="fr-FR"/>
              </w:rPr>
              <w:t>qui a presté moins de 110 jours au sens de l’article 1</w:t>
            </w:r>
            <w:r w:rsidRPr="0026189E">
              <w:rPr>
                <w:vertAlign w:val="superscript"/>
                <w:lang w:val="fr-FR"/>
              </w:rPr>
              <w:t>er</w:t>
            </w:r>
            <w:r w:rsidRPr="0026189E">
              <w:rPr>
                <w:lang w:val="fr-FR"/>
              </w:rPr>
              <w:t>, alinéa 2, 3°</w:t>
            </w:r>
            <w:r w:rsidR="003D14BE" w:rsidRPr="0026189E">
              <w:rPr>
                <w:lang w:val="fr-FR"/>
              </w:rPr>
              <w:t>,</w:t>
            </w:r>
            <w:r w:rsidRPr="0026189E">
              <w:rPr>
                <w:lang w:val="fr-FR"/>
              </w:rPr>
              <w:t xml:space="preserve"> au cours de l'année civile a droit à 3 articles d’habillement dans la liste visée au paragraphe 1</w:t>
            </w:r>
            <w:r w:rsidRPr="0026189E">
              <w:rPr>
                <w:vertAlign w:val="superscript"/>
                <w:lang w:val="fr-FR"/>
              </w:rPr>
              <w:t>er </w:t>
            </w:r>
            <w:r w:rsidRPr="0026189E">
              <w:rPr>
                <w:lang w:val="fr-FR"/>
              </w:rPr>
              <w:t>;</w:t>
            </w:r>
          </w:p>
          <w:p w14:paraId="60FA54B4" w14:textId="77777777" w:rsidR="00B552D1" w:rsidRPr="0026189E" w:rsidRDefault="00B552D1" w:rsidP="002E2D3D">
            <w:pPr>
              <w:jc w:val="both"/>
              <w:rPr>
                <w:lang w:val="fr-FR"/>
              </w:rPr>
            </w:pPr>
          </w:p>
          <w:p w14:paraId="7E9067B6" w14:textId="77777777" w:rsidR="00B552D1" w:rsidRPr="0026189E" w:rsidRDefault="00B552D1" w:rsidP="00B552D1">
            <w:pPr>
              <w:pStyle w:val="Paragraphedeliste"/>
              <w:numPr>
                <w:ilvl w:val="0"/>
                <w:numId w:val="1"/>
              </w:numPr>
              <w:jc w:val="both"/>
              <w:rPr>
                <w:lang w:val="fr-FR"/>
              </w:rPr>
            </w:pPr>
            <w:r w:rsidRPr="0026189E">
              <w:rPr>
                <w:lang w:val="fr-FR"/>
              </w:rPr>
              <w:t xml:space="preserve">qui n’a effectué aucune prestation au cours de l'année civile ne reçoit aucun article d’habillement. </w:t>
            </w:r>
          </w:p>
          <w:p w14:paraId="04E7A7A8" w14:textId="77777777" w:rsidR="00B552D1" w:rsidRPr="0026189E" w:rsidRDefault="00B552D1" w:rsidP="002E2D3D">
            <w:pPr>
              <w:jc w:val="both"/>
              <w:rPr>
                <w:lang w:val="fr-FR"/>
              </w:rPr>
            </w:pPr>
          </w:p>
          <w:p w14:paraId="4617994B" w14:textId="738E9614" w:rsidR="00B552D1" w:rsidRPr="0026189E" w:rsidRDefault="00B552D1" w:rsidP="002E2D3D">
            <w:pPr>
              <w:jc w:val="both"/>
              <w:rPr>
                <w:lang w:val="fr-FR"/>
              </w:rPr>
            </w:pPr>
            <w:r w:rsidRPr="0026189E">
              <w:rPr>
                <w:lang w:val="fr-BE"/>
              </w:rPr>
              <w:t xml:space="preserve">§3. </w:t>
            </w:r>
            <w:r w:rsidR="003605C6" w:rsidRPr="0026189E">
              <w:rPr>
                <w:lang w:val="fr-BE"/>
              </w:rPr>
              <w:t>Un équivalent en espèces, pour tout ou partie des articles d’habillement visés au présent chapitre ne peut en aucun cas être versé</w:t>
            </w:r>
            <w:r w:rsidRPr="0026189E">
              <w:rPr>
                <w:lang w:val="fr-BE"/>
              </w:rPr>
              <w:t xml:space="preserve">. </w:t>
            </w:r>
          </w:p>
          <w:p w14:paraId="1260B41B" w14:textId="77777777" w:rsidR="00B552D1" w:rsidRPr="0026189E" w:rsidRDefault="00B552D1" w:rsidP="002E2D3D">
            <w:pPr>
              <w:jc w:val="both"/>
              <w:rPr>
                <w:lang w:val="fr-FR"/>
              </w:rPr>
            </w:pPr>
          </w:p>
          <w:p w14:paraId="7B374BE5" w14:textId="1A317CB4" w:rsidR="00C4644C" w:rsidRPr="0026189E" w:rsidRDefault="00C4644C" w:rsidP="002E2D3D">
            <w:pPr>
              <w:jc w:val="both"/>
              <w:rPr>
                <w:lang w:val="fr-FR"/>
              </w:rPr>
            </w:pPr>
            <w:r w:rsidRPr="0026189E">
              <w:rPr>
                <w:b/>
                <w:lang w:val="fr-FR"/>
              </w:rPr>
              <w:t xml:space="preserve">Art. 5. </w:t>
            </w:r>
            <w:r w:rsidRPr="0026189E">
              <w:rPr>
                <w:lang w:val="fr-FR"/>
              </w:rPr>
              <w:t>L</w:t>
            </w:r>
            <w:r w:rsidR="003605C6" w:rsidRPr="0026189E">
              <w:rPr>
                <w:lang w:val="fr-FR"/>
              </w:rPr>
              <w:t xml:space="preserve">e membre du personnel </w:t>
            </w:r>
            <w:r w:rsidRPr="0026189E">
              <w:rPr>
                <w:lang w:val="fr-FR"/>
              </w:rPr>
              <w:t xml:space="preserve">dispose d’insigne de grade et d’identification. Tous les </w:t>
            </w:r>
            <w:r w:rsidR="00720E9A" w:rsidRPr="0026189E">
              <w:rPr>
                <w:lang w:val="fr-FR"/>
              </w:rPr>
              <w:t>deux</w:t>
            </w:r>
            <w:r w:rsidRPr="0026189E">
              <w:rPr>
                <w:lang w:val="fr-FR"/>
              </w:rPr>
              <w:t xml:space="preserve"> ans, </w:t>
            </w:r>
            <w:r w:rsidR="003605C6" w:rsidRPr="0026189E">
              <w:rPr>
                <w:lang w:val="fr-FR"/>
              </w:rPr>
              <w:t>le membre du personnel</w:t>
            </w:r>
            <w:r w:rsidRPr="0026189E">
              <w:rPr>
                <w:lang w:val="fr-FR"/>
              </w:rPr>
              <w:t xml:space="preserve"> reçoit un </w:t>
            </w:r>
            <w:r w:rsidR="002C1E8B" w:rsidRPr="0026189E">
              <w:rPr>
                <w:lang w:val="fr-FR"/>
              </w:rPr>
              <w:t xml:space="preserve">nouvel </w:t>
            </w:r>
            <w:r w:rsidRPr="0026189E">
              <w:rPr>
                <w:lang w:val="fr-FR"/>
              </w:rPr>
              <w:t xml:space="preserve">insigne de grade et d’identification. En cas de changement de grade, </w:t>
            </w:r>
            <w:r w:rsidR="003605C6" w:rsidRPr="0026189E">
              <w:rPr>
                <w:lang w:val="fr-FR"/>
              </w:rPr>
              <w:t>le membre du personnel</w:t>
            </w:r>
            <w:r w:rsidRPr="0026189E">
              <w:rPr>
                <w:lang w:val="fr-FR"/>
              </w:rPr>
              <w:t xml:space="preserve"> reçoit </w:t>
            </w:r>
            <w:r w:rsidR="00720E9A" w:rsidRPr="0026189E">
              <w:rPr>
                <w:lang w:val="fr-FR"/>
              </w:rPr>
              <w:t>deux</w:t>
            </w:r>
            <w:r w:rsidRPr="0026189E">
              <w:rPr>
                <w:lang w:val="fr-FR"/>
              </w:rPr>
              <w:t xml:space="preserve"> nouveaux insignes de grade. En cas de perte ou de d</w:t>
            </w:r>
            <w:r w:rsidR="00246D0A" w:rsidRPr="0026189E">
              <w:rPr>
                <w:lang w:val="fr-FR"/>
              </w:rPr>
              <w:t>ommage</w:t>
            </w:r>
            <w:r w:rsidRPr="0026189E">
              <w:rPr>
                <w:lang w:val="fr-FR"/>
              </w:rPr>
              <w:t xml:space="preserve"> d</w:t>
            </w:r>
            <w:r w:rsidR="00B35D9A" w:rsidRPr="0026189E">
              <w:rPr>
                <w:lang w:val="fr-FR"/>
              </w:rPr>
              <w:t>e</w:t>
            </w:r>
            <w:r w:rsidRPr="0026189E">
              <w:rPr>
                <w:lang w:val="fr-FR"/>
              </w:rPr>
              <w:t xml:space="preserve"> </w:t>
            </w:r>
            <w:r w:rsidR="00246D0A" w:rsidRPr="0026189E">
              <w:rPr>
                <w:lang w:val="fr-FR"/>
              </w:rPr>
              <w:t>l’insigne</w:t>
            </w:r>
            <w:r w:rsidRPr="0026189E">
              <w:rPr>
                <w:lang w:val="fr-FR"/>
              </w:rPr>
              <w:t xml:space="preserve">, </w:t>
            </w:r>
            <w:r w:rsidR="003605C6" w:rsidRPr="0026189E">
              <w:rPr>
                <w:lang w:val="fr-FR"/>
              </w:rPr>
              <w:t>le membre du personnel</w:t>
            </w:r>
            <w:r w:rsidRPr="0026189E">
              <w:rPr>
                <w:lang w:val="fr-FR"/>
              </w:rPr>
              <w:t xml:space="preserve"> en reçoit un nouveau.</w:t>
            </w:r>
          </w:p>
          <w:p w14:paraId="13677DD1" w14:textId="77777777" w:rsidR="00C4644C" w:rsidRPr="0026189E" w:rsidRDefault="00C4644C" w:rsidP="002E2D3D">
            <w:pPr>
              <w:jc w:val="both"/>
              <w:rPr>
                <w:b/>
                <w:lang w:val="fr-FR"/>
              </w:rPr>
            </w:pPr>
          </w:p>
          <w:p w14:paraId="22EA2BD4" w14:textId="7C55CAB5" w:rsidR="00B552D1" w:rsidRPr="0026189E" w:rsidRDefault="00246D0A" w:rsidP="002E2D3D">
            <w:pPr>
              <w:jc w:val="both"/>
              <w:rPr>
                <w:lang w:val="fr-FR"/>
              </w:rPr>
            </w:pPr>
            <w:r w:rsidRPr="0026189E">
              <w:rPr>
                <w:b/>
                <w:lang w:val="fr-FR"/>
              </w:rPr>
              <w:t>Art. 6</w:t>
            </w:r>
            <w:r w:rsidR="00B552D1" w:rsidRPr="0026189E">
              <w:rPr>
                <w:b/>
                <w:lang w:val="fr-FR"/>
              </w:rPr>
              <w:t>.</w:t>
            </w:r>
            <w:r w:rsidR="00B552D1" w:rsidRPr="0026189E">
              <w:rPr>
                <w:lang w:val="fr-FR"/>
              </w:rPr>
              <w:t xml:space="preserve"> Dès que le membre du personnel est en possession des articles d’habillement fournis, il </w:t>
            </w:r>
            <w:r w:rsidR="00720E9A" w:rsidRPr="0026189E">
              <w:rPr>
                <w:lang w:val="fr-FR"/>
              </w:rPr>
              <w:t>les porte</w:t>
            </w:r>
            <w:r w:rsidR="00B552D1" w:rsidRPr="0026189E">
              <w:rPr>
                <w:lang w:val="fr-FR"/>
              </w:rPr>
              <w:t xml:space="preserve"> pendant l'exercice de ses fonctions. </w:t>
            </w:r>
          </w:p>
          <w:p w14:paraId="0CA02A74" w14:textId="77777777" w:rsidR="00B552D1" w:rsidRPr="0026189E" w:rsidRDefault="00B552D1" w:rsidP="002E2D3D">
            <w:pPr>
              <w:jc w:val="both"/>
              <w:rPr>
                <w:lang w:val="fr-FR"/>
              </w:rPr>
            </w:pPr>
          </w:p>
          <w:p w14:paraId="77894DB9" w14:textId="2CB3DAA1" w:rsidR="00B552D1" w:rsidRPr="0026189E" w:rsidRDefault="00B552D1" w:rsidP="002E2D3D">
            <w:pPr>
              <w:jc w:val="both"/>
              <w:rPr>
                <w:lang w:val="fr-FR"/>
              </w:rPr>
            </w:pPr>
            <w:r w:rsidRPr="0026189E">
              <w:rPr>
                <w:b/>
                <w:lang w:val="fr-FR"/>
              </w:rPr>
              <w:t xml:space="preserve">Art </w:t>
            </w:r>
            <w:r w:rsidR="00246D0A" w:rsidRPr="0026189E">
              <w:rPr>
                <w:b/>
                <w:lang w:val="fr-FR"/>
              </w:rPr>
              <w:t>7</w:t>
            </w:r>
            <w:r w:rsidRPr="0026189E">
              <w:rPr>
                <w:b/>
                <w:lang w:val="fr-FR"/>
              </w:rPr>
              <w:t>.</w:t>
            </w:r>
            <w:r w:rsidRPr="0026189E">
              <w:rPr>
                <w:lang w:val="fr-FR"/>
              </w:rPr>
              <w:t xml:space="preserve"> Les articles d’habillement fournis au membre du personnel sont la propriété du Service public fédéral Justice. </w:t>
            </w:r>
          </w:p>
          <w:p w14:paraId="6977AB24" w14:textId="77777777" w:rsidR="00B552D1" w:rsidRPr="0026189E" w:rsidRDefault="00B552D1" w:rsidP="002E2D3D">
            <w:pPr>
              <w:jc w:val="both"/>
              <w:rPr>
                <w:lang w:val="fr-FR"/>
              </w:rPr>
            </w:pPr>
          </w:p>
          <w:p w14:paraId="2EED6483" w14:textId="77777777" w:rsidR="00B552D1" w:rsidRPr="0026189E" w:rsidRDefault="00B552D1" w:rsidP="002E2D3D">
            <w:pPr>
              <w:jc w:val="both"/>
              <w:rPr>
                <w:lang w:val="fr-FR"/>
              </w:rPr>
            </w:pPr>
            <w:r w:rsidRPr="0026189E">
              <w:rPr>
                <w:lang w:val="fr-FR"/>
              </w:rPr>
              <w:t>Le membre du personnel ne peut pas les modifier et doit les maintenir en bon état.</w:t>
            </w:r>
          </w:p>
          <w:p w14:paraId="6435C6A9" w14:textId="77777777" w:rsidR="00B552D1" w:rsidRPr="0026189E" w:rsidRDefault="00B552D1" w:rsidP="002E2D3D">
            <w:pPr>
              <w:jc w:val="both"/>
              <w:rPr>
                <w:lang w:val="fr-FR"/>
              </w:rPr>
            </w:pPr>
          </w:p>
          <w:p w14:paraId="4B4B1AA3" w14:textId="77777777" w:rsidR="000801BC" w:rsidRDefault="000801BC" w:rsidP="002E2D3D">
            <w:pPr>
              <w:jc w:val="both"/>
              <w:rPr>
                <w:lang w:val="fr-FR"/>
              </w:rPr>
            </w:pPr>
          </w:p>
          <w:p w14:paraId="411C3B09" w14:textId="799459EF" w:rsidR="00B552D1" w:rsidRPr="0026189E" w:rsidRDefault="00B552D1" w:rsidP="002E2D3D">
            <w:pPr>
              <w:jc w:val="both"/>
              <w:rPr>
                <w:lang w:val="fr-FR"/>
              </w:rPr>
            </w:pPr>
            <w:r w:rsidRPr="0026189E">
              <w:rPr>
                <w:lang w:val="fr-FR"/>
              </w:rPr>
              <w:t>Le membre d</w:t>
            </w:r>
            <w:r w:rsidR="00720E9A" w:rsidRPr="0026189E">
              <w:rPr>
                <w:lang w:val="fr-FR"/>
              </w:rPr>
              <w:t>u personnel ne peut pas</w:t>
            </w:r>
            <w:r w:rsidRPr="0026189E">
              <w:rPr>
                <w:lang w:val="fr-FR"/>
              </w:rPr>
              <w:t xml:space="preserve"> les vendre. Il ne peut les céder qu’à un membre du personnel en activité, avec l'autorisation de la direction.</w:t>
            </w:r>
          </w:p>
          <w:p w14:paraId="73119106" w14:textId="77777777" w:rsidR="00B552D1" w:rsidRPr="0026189E" w:rsidRDefault="00B552D1" w:rsidP="002E2D3D">
            <w:pPr>
              <w:jc w:val="both"/>
              <w:rPr>
                <w:lang w:val="fr-FR"/>
              </w:rPr>
            </w:pPr>
          </w:p>
          <w:p w14:paraId="03F57B56" w14:textId="77777777" w:rsidR="00B552D1" w:rsidRPr="0026189E" w:rsidRDefault="00B552D1" w:rsidP="002E2D3D">
            <w:pPr>
              <w:jc w:val="both"/>
              <w:rPr>
                <w:lang w:val="fr-FR"/>
              </w:rPr>
            </w:pPr>
            <w:r w:rsidRPr="0026189E">
              <w:rPr>
                <w:lang w:val="fr-FR"/>
              </w:rPr>
              <w:t>Les articles d‘habillement portant le logo du Service public fédéral Justice et/ou portant des signes distinctifs, et qui ne peuvent plus être portés par le membre du personnel, doivent être restitués.</w:t>
            </w:r>
          </w:p>
          <w:p w14:paraId="7B8931EF" w14:textId="77777777" w:rsidR="00B552D1" w:rsidRPr="0026189E" w:rsidRDefault="00B552D1" w:rsidP="002E2D3D">
            <w:pPr>
              <w:jc w:val="both"/>
              <w:rPr>
                <w:lang w:val="fr-FR"/>
              </w:rPr>
            </w:pPr>
          </w:p>
          <w:p w14:paraId="594D97A8" w14:textId="77777777" w:rsidR="00B552D1" w:rsidRPr="0026189E" w:rsidRDefault="00B552D1" w:rsidP="002E2D3D">
            <w:pPr>
              <w:jc w:val="both"/>
              <w:rPr>
                <w:lang w:val="fr-FR"/>
              </w:rPr>
            </w:pPr>
          </w:p>
          <w:p w14:paraId="10BFEF5C" w14:textId="0BFFD8EF" w:rsidR="00B552D1" w:rsidRPr="0026189E" w:rsidRDefault="00246D0A" w:rsidP="002E2D3D">
            <w:pPr>
              <w:jc w:val="both"/>
              <w:rPr>
                <w:lang w:val="fr-FR"/>
              </w:rPr>
            </w:pPr>
            <w:r w:rsidRPr="0026189E">
              <w:rPr>
                <w:b/>
                <w:lang w:val="fr-FR"/>
              </w:rPr>
              <w:t>Art. 8</w:t>
            </w:r>
            <w:r w:rsidR="00B552D1" w:rsidRPr="0026189E">
              <w:rPr>
                <w:b/>
                <w:lang w:val="fr-FR"/>
              </w:rPr>
              <w:t>.</w:t>
            </w:r>
            <w:r w:rsidR="00B552D1" w:rsidRPr="0026189E">
              <w:rPr>
                <w:lang w:val="fr-FR"/>
              </w:rPr>
              <w:t xml:space="preserve"> Les articles d'habillement fournis par le Service public fédéral Justice endommagés ou perdus sont remplacés, à condition que la perte ou le dommage ne soit pas dû à une faute du membre du personnel.</w:t>
            </w:r>
          </w:p>
          <w:p w14:paraId="2E4E6268" w14:textId="77777777" w:rsidR="00B552D1" w:rsidRPr="0026189E" w:rsidRDefault="00B552D1" w:rsidP="002E2D3D">
            <w:pPr>
              <w:jc w:val="both"/>
              <w:rPr>
                <w:lang w:val="fr-FR"/>
              </w:rPr>
            </w:pPr>
          </w:p>
          <w:p w14:paraId="1021FC49" w14:textId="77777777" w:rsidR="00B552D1" w:rsidRPr="0026189E" w:rsidRDefault="00B552D1" w:rsidP="002E2D3D">
            <w:pPr>
              <w:jc w:val="both"/>
              <w:rPr>
                <w:lang w:val="fr-FR"/>
              </w:rPr>
            </w:pPr>
          </w:p>
          <w:p w14:paraId="02D84175" w14:textId="1C3B847D" w:rsidR="00B552D1" w:rsidRPr="0026189E" w:rsidRDefault="00246D0A" w:rsidP="002E2D3D">
            <w:pPr>
              <w:jc w:val="both"/>
              <w:rPr>
                <w:lang w:val="fr-FR"/>
              </w:rPr>
            </w:pPr>
            <w:r w:rsidRPr="0026189E">
              <w:rPr>
                <w:b/>
                <w:lang w:val="fr-FR"/>
              </w:rPr>
              <w:t>Art. 9</w:t>
            </w:r>
            <w:r w:rsidR="00B552D1" w:rsidRPr="0026189E">
              <w:rPr>
                <w:b/>
                <w:lang w:val="fr-FR"/>
              </w:rPr>
              <w:t>.</w:t>
            </w:r>
            <w:r w:rsidR="00B552D1" w:rsidRPr="0026189E">
              <w:rPr>
                <w:lang w:val="fr-FR"/>
              </w:rPr>
              <w:t xml:space="preserve"> Le membre du personnel qui quitte son emploi, volontairement ou non, </w:t>
            </w:r>
            <w:r w:rsidR="00720E9A" w:rsidRPr="0026189E">
              <w:rPr>
                <w:lang w:val="fr-FR"/>
              </w:rPr>
              <w:t xml:space="preserve">n’a plus </w:t>
            </w:r>
            <w:r w:rsidR="00B552D1" w:rsidRPr="0026189E">
              <w:rPr>
                <w:lang w:val="fr-FR"/>
              </w:rPr>
              <w:t xml:space="preserve">aucun droit à la fourniture d’articles d’habillement sur la base du </w:t>
            </w:r>
            <w:r w:rsidR="00720E9A" w:rsidRPr="0026189E">
              <w:rPr>
                <w:lang w:val="fr-FR"/>
              </w:rPr>
              <w:t>service accompli</w:t>
            </w:r>
            <w:r w:rsidR="00B552D1" w:rsidRPr="0026189E">
              <w:rPr>
                <w:lang w:val="fr-FR"/>
              </w:rPr>
              <w:t xml:space="preserve">. </w:t>
            </w:r>
          </w:p>
          <w:p w14:paraId="3D53DD2D" w14:textId="77777777" w:rsidR="00B552D1" w:rsidRPr="0026189E" w:rsidRDefault="00B552D1" w:rsidP="002E2D3D">
            <w:pPr>
              <w:jc w:val="both"/>
              <w:rPr>
                <w:lang w:val="fr-FR"/>
              </w:rPr>
            </w:pPr>
          </w:p>
          <w:p w14:paraId="5558DF9D" w14:textId="3A3C8AFF" w:rsidR="00B552D1" w:rsidRDefault="00246D0A" w:rsidP="002E2D3D">
            <w:pPr>
              <w:jc w:val="both"/>
              <w:rPr>
                <w:lang w:val="fr-FR"/>
              </w:rPr>
            </w:pPr>
            <w:r w:rsidRPr="0026189E">
              <w:rPr>
                <w:b/>
                <w:lang w:val="fr-FR"/>
              </w:rPr>
              <w:t>Art. 10</w:t>
            </w:r>
            <w:r w:rsidR="00B552D1" w:rsidRPr="0026189E">
              <w:rPr>
                <w:b/>
                <w:lang w:val="fr-FR"/>
              </w:rPr>
              <w:t>.</w:t>
            </w:r>
            <w:r w:rsidR="00B552D1" w:rsidRPr="0026189E">
              <w:rPr>
                <w:lang w:val="fr-FR"/>
              </w:rPr>
              <w:t xml:space="preserve"> L'année de la pension ou du congé préalable à la pension, il n’est plus alloué au membre du personnel aucun article d’habillement.</w:t>
            </w:r>
          </w:p>
          <w:p w14:paraId="00772B17" w14:textId="77777777" w:rsidR="000801BC" w:rsidRDefault="000801BC" w:rsidP="002E2D3D">
            <w:pPr>
              <w:jc w:val="both"/>
              <w:rPr>
                <w:lang w:val="fr-FR"/>
              </w:rPr>
            </w:pPr>
          </w:p>
          <w:p w14:paraId="61599427" w14:textId="55A73AE1" w:rsidR="00B552D1" w:rsidRPr="0026189E" w:rsidRDefault="00720E9A" w:rsidP="002E2D3D">
            <w:pPr>
              <w:jc w:val="both"/>
              <w:rPr>
                <w:b/>
                <w:lang w:val="fr-BE"/>
              </w:rPr>
            </w:pPr>
            <w:r w:rsidRPr="0026189E">
              <w:rPr>
                <w:b/>
                <w:lang w:val="fr-BE"/>
              </w:rPr>
              <w:t>C</w:t>
            </w:r>
            <w:r w:rsidR="00B552D1" w:rsidRPr="0026189E">
              <w:rPr>
                <w:b/>
                <w:lang w:val="fr-BE"/>
              </w:rPr>
              <w:t>hapitre 3 - De l’octroi d’une indemnité complémentaire</w:t>
            </w:r>
            <w:r w:rsidRPr="0026189E">
              <w:rPr>
                <w:b/>
                <w:lang w:val="fr-BE"/>
              </w:rPr>
              <w:t xml:space="preserve"> forfaitaire d’habillement</w:t>
            </w:r>
          </w:p>
          <w:p w14:paraId="449589B7" w14:textId="77777777" w:rsidR="00B552D1" w:rsidRPr="0026189E" w:rsidRDefault="00B552D1" w:rsidP="002E2D3D">
            <w:pPr>
              <w:jc w:val="both"/>
              <w:rPr>
                <w:lang w:val="fr-FR"/>
              </w:rPr>
            </w:pPr>
          </w:p>
          <w:p w14:paraId="37D0FA63" w14:textId="54C00120" w:rsidR="00742CD6" w:rsidRPr="0026189E" w:rsidRDefault="00246D0A" w:rsidP="002E2D3D">
            <w:pPr>
              <w:jc w:val="both"/>
              <w:rPr>
                <w:lang w:val="fr-FR"/>
              </w:rPr>
            </w:pPr>
            <w:r w:rsidRPr="0026189E">
              <w:rPr>
                <w:b/>
                <w:lang w:val="fr-FR"/>
              </w:rPr>
              <w:t>Art. 11</w:t>
            </w:r>
            <w:r w:rsidR="00B552D1" w:rsidRPr="0026189E">
              <w:rPr>
                <w:b/>
                <w:lang w:val="fr-FR"/>
              </w:rPr>
              <w:t>.</w:t>
            </w:r>
            <w:r w:rsidR="00B552D1" w:rsidRPr="0026189E">
              <w:rPr>
                <w:lang w:val="fr-FR"/>
              </w:rPr>
              <w:t xml:space="preserve"> §1</w:t>
            </w:r>
            <w:r w:rsidR="00B552D1" w:rsidRPr="0026189E">
              <w:rPr>
                <w:vertAlign w:val="superscript"/>
                <w:lang w:val="fr-FR"/>
              </w:rPr>
              <w:t>er</w:t>
            </w:r>
            <w:r w:rsidR="00B552D1" w:rsidRPr="0026189E">
              <w:rPr>
                <w:lang w:val="fr-FR"/>
              </w:rPr>
              <w:t xml:space="preserve">. </w:t>
            </w:r>
            <w:r w:rsidR="00E26ACA" w:rsidRPr="0026189E">
              <w:rPr>
                <w:lang w:val="fr-FR"/>
              </w:rPr>
              <w:t>U</w:t>
            </w:r>
            <w:r w:rsidR="00B552D1" w:rsidRPr="0026189E">
              <w:rPr>
                <w:lang w:val="fr-FR"/>
              </w:rPr>
              <w:t xml:space="preserve">ne indemnité </w:t>
            </w:r>
            <w:r w:rsidR="008A61D0" w:rsidRPr="0026189E">
              <w:rPr>
                <w:lang w:val="fr-FR"/>
              </w:rPr>
              <w:t xml:space="preserve">complémentaire </w:t>
            </w:r>
            <w:r w:rsidR="00B552D1" w:rsidRPr="0026189E">
              <w:rPr>
                <w:lang w:val="fr-FR"/>
              </w:rPr>
              <w:t>forfaitaire d’habillement de</w:t>
            </w:r>
            <w:r w:rsidR="00396220">
              <w:rPr>
                <w:lang w:val="fr-FR"/>
              </w:rPr>
              <w:t xml:space="preserve"> </w:t>
            </w:r>
            <w:r w:rsidR="006B5834">
              <w:rPr>
                <w:lang w:val="fr-FR"/>
              </w:rPr>
              <w:t>250</w:t>
            </w:r>
            <w:r w:rsidR="006B5834" w:rsidRPr="0026189E">
              <w:rPr>
                <w:lang w:val="fr-FR"/>
              </w:rPr>
              <w:t xml:space="preserve"> </w:t>
            </w:r>
            <w:r w:rsidR="00B552D1" w:rsidRPr="0026189E">
              <w:rPr>
                <w:lang w:val="fr-FR"/>
              </w:rPr>
              <w:t xml:space="preserve">euros </w:t>
            </w:r>
            <w:r w:rsidR="00742CD6" w:rsidRPr="0026189E">
              <w:rPr>
                <w:lang w:val="fr-FR"/>
              </w:rPr>
              <w:t>par an</w:t>
            </w:r>
            <w:r w:rsidR="00E26ACA" w:rsidRPr="0026189E">
              <w:rPr>
                <w:lang w:val="fr-FR"/>
              </w:rPr>
              <w:t xml:space="preserve"> est octroyée au membre du personnel pour couvrir tous les frais d’habillement liés au code vestimentaire visé au paragraphe 3</w:t>
            </w:r>
            <w:r w:rsidR="00B552D1" w:rsidRPr="0026189E">
              <w:rPr>
                <w:lang w:val="fr-FR"/>
              </w:rPr>
              <w:t>.</w:t>
            </w:r>
          </w:p>
          <w:p w14:paraId="672277B0" w14:textId="77777777" w:rsidR="00B552D1" w:rsidRPr="0026189E" w:rsidRDefault="00B552D1" w:rsidP="002E2D3D">
            <w:pPr>
              <w:jc w:val="both"/>
              <w:rPr>
                <w:lang w:val="fr-FR"/>
              </w:rPr>
            </w:pPr>
          </w:p>
          <w:p w14:paraId="26124C4E" w14:textId="77777777" w:rsidR="00337934" w:rsidRPr="0026189E" w:rsidRDefault="00337934" w:rsidP="002E2D3D">
            <w:pPr>
              <w:jc w:val="both"/>
              <w:rPr>
                <w:lang w:val="fr-FR"/>
              </w:rPr>
            </w:pPr>
          </w:p>
          <w:p w14:paraId="30567EF8" w14:textId="77777777" w:rsidR="002E2D3D" w:rsidRPr="0026189E" w:rsidRDefault="002E2D3D" w:rsidP="002E2D3D">
            <w:pPr>
              <w:jc w:val="both"/>
              <w:rPr>
                <w:lang w:val="fr-FR"/>
              </w:rPr>
            </w:pPr>
            <w:r w:rsidRPr="0026189E">
              <w:rPr>
                <w:lang w:val="fr-FR"/>
              </w:rPr>
              <w:t>§2. Par dérogation au paragraphe 1</w:t>
            </w:r>
            <w:r w:rsidRPr="0026189E">
              <w:rPr>
                <w:vertAlign w:val="superscript"/>
                <w:lang w:val="fr-FR"/>
              </w:rPr>
              <w:t>er</w:t>
            </w:r>
            <w:r w:rsidRPr="0026189E">
              <w:rPr>
                <w:lang w:val="fr-FR"/>
              </w:rPr>
              <w:t>, le membre du personnel :</w:t>
            </w:r>
          </w:p>
          <w:p w14:paraId="0151B661" w14:textId="77777777" w:rsidR="002E2D3D" w:rsidRPr="0026189E" w:rsidRDefault="002E2D3D" w:rsidP="002E2D3D">
            <w:pPr>
              <w:jc w:val="both"/>
              <w:rPr>
                <w:lang w:val="fr-FR"/>
              </w:rPr>
            </w:pPr>
          </w:p>
          <w:p w14:paraId="36CE6940" w14:textId="246E1D0B" w:rsidR="002E2D3D" w:rsidRPr="0026189E" w:rsidRDefault="002E2D3D" w:rsidP="002E2D3D">
            <w:pPr>
              <w:pStyle w:val="Paragraphedeliste"/>
              <w:numPr>
                <w:ilvl w:val="0"/>
                <w:numId w:val="1"/>
              </w:numPr>
              <w:jc w:val="both"/>
              <w:rPr>
                <w:lang w:val="fr-FR"/>
              </w:rPr>
            </w:pPr>
            <w:r w:rsidRPr="0026189E">
              <w:rPr>
                <w:lang w:val="fr-FR"/>
              </w:rPr>
              <w:t>qui a presté moins de 110 jours au sens de l’article 1</w:t>
            </w:r>
            <w:r w:rsidRPr="0026189E">
              <w:rPr>
                <w:vertAlign w:val="superscript"/>
                <w:lang w:val="fr-FR"/>
              </w:rPr>
              <w:t>er</w:t>
            </w:r>
            <w:r w:rsidRPr="0026189E">
              <w:rPr>
                <w:lang w:val="fr-FR"/>
              </w:rPr>
              <w:t>, alinéa 2, 3°</w:t>
            </w:r>
            <w:r w:rsidR="003D14BE" w:rsidRPr="0026189E">
              <w:rPr>
                <w:lang w:val="fr-FR"/>
              </w:rPr>
              <w:t>,</w:t>
            </w:r>
            <w:r w:rsidRPr="0026189E">
              <w:rPr>
                <w:lang w:val="fr-FR"/>
              </w:rPr>
              <w:t xml:space="preserve"> au cours de l'année civile a droit à </w:t>
            </w:r>
            <w:r w:rsidR="00E26ACA" w:rsidRPr="0026189E">
              <w:rPr>
                <w:lang w:val="fr-FR"/>
              </w:rPr>
              <w:t xml:space="preserve">une indemnité complémentaire forfaitaire de </w:t>
            </w:r>
            <w:r w:rsidR="006B5834" w:rsidRPr="00396220">
              <w:rPr>
                <w:lang w:val="fr-FR"/>
              </w:rPr>
              <w:t>1</w:t>
            </w:r>
            <w:r w:rsidR="006B5834">
              <w:rPr>
                <w:lang w:val="fr-FR"/>
              </w:rPr>
              <w:t xml:space="preserve">50 </w:t>
            </w:r>
            <w:r w:rsidRPr="0026189E">
              <w:rPr>
                <w:lang w:val="fr-FR"/>
              </w:rPr>
              <w:t>euros;</w:t>
            </w:r>
          </w:p>
          <w:p w14:paraId="27A89711" w14:textId="77777777" w:rsidR="002E2D3D" w:rsidRPr="0026189E" w:rsidRDefault="002E2D3D" w:rsidP="002E2D3D">
            <w:pPr>
              <w:jc w:val="both"/>
              <w:rPr>
                <w:lang w:val="fr-FR"/>
              </w:rPr>
            </w:pPr>
          </w:p>
          <w:p w14:paraId="09B82BD0" w14:textId="6BA2EEA9" w:rsidR="002E2D3D" w:rsidRPr="0026189E" w:rsidRDefault="002E2D3D" w:rsidP="002E2D3D">
            <w:pPr>
              <w:pStyle w:val="Paragraphedeliste"/>
              <w:numPr>
                <w:ilvl w:val="0"/>
                <w:numId w:val="1"/>
              </w:numPr>
              <w:jc w:val="both"/>
              <w:rPr>
                <w:lang w:val="fr-FR"/>
              </w:rPr>
            </w:pPr>
            <w:r w:rsidRPr="0026189E">
              <w:rPr>
                <w:lang w:val="fr-FR"/>
              </w:rPr>
              <w:t>qui n’a effectué aucune prestation au co</w:t>
            </w:r>
            <w:r w:rsidR="00E94A8A" w:rsidRPr="0026189E">
              <w:rPr>
                <w:lang w:val="fr-FR"/>
              </w:rPr>
              <w:t>urs de l'année civile n’a pas droit à</w:t>
            </w:r>
            <w:r w:rsidRPr="0026189E">
              <w:rPr>
                <w:lang w:val="fr-FR"/>
              </w:rPr>
              <w:t xml:space="preserve"> </w:t>
            </w:r>
            <w:r w:rsidR="00E94A8A" w:rsidRPr="0026189E">
              <w:rPr>
                <w:lang w:val="fr-FR"/>
              </w:rPr>
              <w:t>l</w:t>
            </w:r>
            <w:r w:rsidRPr="0026189E">
              <w:rPr>
                <w:lang w:val="fr-FR"/>
              </w:rPr>
              <w:t xml:space="preserve">’indemnité </w:t>
            </w:r>
            <w:r w:rsidR="008A61D0" w:rsidRPr="0026189E">
              <w:rPr>
                <w:lang w:val="fr-FR"/>
              </w:rPr>
              <w:t xml:space="preserve">complémentaire </w:t>
            </w:r>
            <w:r w:rsidRPr="0026189E">
              <w:rPr>
                <w:lang w:val="fr-FR"/>
              </w:rPr>
              <w:t>forfaitaire</w:t>
            </w:r>
            <w:r w:rsidR="00474E68" w:rsidRPr="0026189E">
              <w:rPr>
                <w:lang w:val="fr-FR"/>
              </w:rPr>
              <w:t xml:space="preserve"> d’habillement</w:t>
            </w:r>
            <w:r w:rsidRPr="0026189E">
              <w:rPr>
                <w:lang w:val="fr-FR"/>
              </w:rPr>
              <w:t xml:space="preserve">. </w:t>
            </w:r>
          </w:p>
          <w:p w14:paraId="79758CB9" w14:textId="77777777" w:rsidR="002E2D3D" w:rsidRPr="0026189E" w:rsidRDefault="002E2D3D" w:rsidP="002E2D3D">
            <w:pPr>
              <w:jc w:val="both"/>
              <w:rPr>
                <w:lang w:val="fr-FR"/>
              </w:rPr>
            </w:pPr>
          </w:p>
          <w:p w14:paraId="1A80F773" w14:textId="6EEAD6C2" w:rsidR="00B552D1" w:rsidRPr="0026189E" w:rsidRDefault="00B552D1" w:rsidP="002E2D3D">
            <w:pPr>
              <w:jc w:val="both"/>
              <w:rPr>
                <w:lang w:val="fr-FR"/>
              </w:rPr>
            </w:pPr>
            <w:r w:rsidRPr="0026189E">
              <w:rPr>
                <w:lang w:val="fr-FR"/>
              </w:rPr>
              <w:t>§</w:t>
            </w:r>
            <w:r w:rsidR="002E2D3D" w:rsidRPr="0026189E">
              <w:rPr>
                <w:lang w:val="fr-FR"/>
              </w:rPr>
              <w:t>3</w:t>
            </w:r>
            <w:r w:rsidRPr="0026189E">
              <w:rPr>
                <w:lang w:val="fr-FR"/>
              </w:rPr>
              <w:t xml:space="preserve">. Le membre du personnel </w:t>
            </w:r>
            <w:r w:rsidR="00E26ACA" w:rsidRPr="0026189E">
              <w:rPr>
                <w:lang w:val="fr-FR"/>
              </w:rPr>
              <w:t>respecte</w:t>
            </w:r>
            <w:r w:rsidRPr="0026189E">
              <w:rPr>
                <w:lang w:val="fr-FR"/>
              </w:rPr>
              <w:t xml:space="preserve"> le code vestimentaire fixé à l’annexe du présent arrêté.</w:t>
            </w:r>
          </w:p>
          <w:p w14:paraId="60A1A947" w14:textId="77777777" w:rsidR="00D3309C" w:rsidRPr="0026189E" w:rsidRDefault="00D3309C" w:rsidP="002E2D3D">
            <w:pPr>
              <w:jc w:val="both"/>
              <w:rPr>
                <w:lang w:val="fr-FR"/>
              </w:rPr>
            </w:pPr>
          </w:p>
          <w:p w14:paraId="7F831B4A" w14:textId="77777777" w:rsidR="00365359" w:rsidRPr="0026189E" w:rsidRDefault="00365359" w:rsidP="002E2D3D">
            <w:pPr>
              <w:jc w:val="both"/>
              <w:rPr>
                <w:lang w:val="fr-BE"/>
              </w:rPr>
            </w:pPr>
          </w:p>
          <w:p w14:paraId="2F5C9500" w14:textId="6E335B78" w:rsidR="00365359" w:rsidRPr="0026189E" w:rsidRDefault="00B552D1" w:rsidP="002E2D3D">
            <w:pPr>
              <w:jc w:val="both"/>
              <w:rPr>
                <w:lang w:val="fr-BE"/>
              </w:rPr>
            </w:pPr>
            <w:r w:rsidRPr="0026189E">
              <w:rPr>
                <w:lang w:val="fr-BE"/>
              </w:rPr>
              <w:t xml:space="preserve">Le Directeur général de la Direction générale des Etablissements pénitentiaires du Service public fédéral Justice peut </w:t>
            </w:r>
            <w:r w:rsidR="00DD608F">
              <w:rPr>
                <w:lang w:val="fr-BE"/>
              </w:rPr>
              <w:t xml:space="preserve">dans des cas exceptionnels </w:t>
            </w:r>
            <w:r w:rsidRPr="0026189E">
              <w:rPr>
                <w:lang w:val="fr-BE"/>
              </w:rPr>
              <w:t>prévoir des dispositions dérogeant au code vestimentaire susmentionné</w:t>
            </w:r>
            <w:r w:rsidR="00365359" w:rsidRPr="0026189E">
              <w:rPr>
                <w:lang w:val="fr-BE"/>
              </w:rPr>
              <w:t>. Il fixe les modalités relatives au port des logos et insignes</w:t>
            </w:r>
            <w:r w:rsidRPr="0026189E">
              <w:rPr>
                <w:lang w:val="fr-BE"/>
              </w:rPr>
              <w:t>.</w:t>
            </w:r>
          </w:p>
          <w:p w14:paraId="71B95DD0" w14:textId="77777777" w:rsidR="006658F2" w:rsidRPr="0026189E" w:rsidRDefault="006658F2" w:rsidP="002E2D3D">
            <w:pPr>
              <w:jc w:val="both"/>
              <w:rPr>
                <w:lang w:val="fr-FR"/>
              </w:rPr>
            </w:pPr>
          </w:p>
          <w:p w14:paraId="3A74273B" w14:textId="77777777" w:rsidR="00C061E4" w:rsidRDefault="00C061E4" w:rsidP="002E2D3D">
            <w:pPr>
              <w:jc w:val="both"/>
              <w:rPr>
                <w:lang w:val="fr-FR"/>
              </w:rPr>
            </w:pPr>
          </w:p>
          <w:p w14:paraId="1511DCF3" w14:textId="77777777" w:rsidR="00C061E4" w:rsidRDefault="00C061E4" w:rsidP="002E2D3D">
            <w:pPr>
              <w:jc w:val="both"/>
              <w:rPr>
                <w:lang w:val="fr-FR"/>
              </w:rPr>
            </w:pPr>
          </w:p>
          <w:p w14:paraId="6F50E434" w14:textId="31114F6B" w:rsidR="006658F2" w:rsidRPr="0026189E" w:rsidRDefault="00E26ACA" w:rsidP="002E2D3D">
            <w:pPr>
              <w:jc w:val="both"/>
              <w:rPr>
                <w:lang w:val="fr-FR"/>
              </w:rPr>
            </w:pPr>
            <w:r w:rsidRPr="0026189E">
              <w:rPr>
                <w:lang w:val="fr-FR"/>
              </w:rPr>
              <w:t xml:space="preserve">Les vêtements </w:t>
            </w:r>
            <w:r w:rsidR="00365359" w:rsidRPr="0026189E">
              <w:rPr>
                <w:lang w:val="fr-FR"/>
              </w:rPr>
              <w:t xml:space="preserve">d’habillement </w:t>
            </w:r>
            <w:r w:rsidRPr="0026189E">
              <w:rPr>
                <w:lang w:val="fr-FR"/>
              </w:rPr>
              <w:t xml:space="preserve">achetés par le membre du personnel avec l’indemnité complémentaire forfaitaire visée au paragraphe </w:t>
            </w:r>
            <w:r w:rsidR="00365359" w:rsidRPr="0026189E">
              <w:rPr>
                <w:lang w:val="fr-FR"/>
              </w:rPr>
              <w:t>1</w:t>
            </w:r>
            <w:r w:rsidR="00365359" w:rsidRPr="0026189E">
              <w:rPr>
                <w:vertAlign w:val="superscript"/>
                <w:lang w:val="fr-FR"/>
              </w:rPr>
              <w:t>er</w:t>
            </w:r>
            <w:r w:rsidR="00365359" w:rsidRPr="0026189E">
              <w:rPr>
                <w:lang w:val="fr-FR"/>
              </w:rPr>
              <w:t xml:space="preserve"> </w:t>
            </w:r>
            <w:r w:rsidRPr="0026189E">
              <w:rPr>
                <w:lang w:val="fr-FR"/>
              </w:rPr>
              <w:t xml:space="preserve">portent le logo </w:t>
            </w:r>
            <w:r w:rsidR="00657654" w:rsidRPr="006B5834">
              <w:rPr>
                <w:lang w:val="fr-FR"/>
              </w:rPr>
              <w:t xml:space="preserve">permanent </w:t>
            </w:r>
            <w:r w:rsidRPr="0026189E">
              <w:rPr>
                <w:lang w:val="fr-FR"/>
              </w:rPr>
              <w:t xml:space="preserve">du Service public fédéral Justice. </w:t>
            </w:r>
            <w:r w:rsidR="00365359" w:rsidRPr="0026189E">
              <w:rPr>
                <w:lang w:val="fr-FR"/>
              </w:rPr>
              <w:t>Ils</w:t>
            </w:r>
            <w:r w:rsidR="006658F2" w:rsidRPr="0026189E">
              <w:rPr>
                <w:lang w:val="fr-FR"/>
              </w:rPr>
              <w:t xml:space="preserve"> ne peuvent être utilisés que dans l’exercice de la fonction,</w:t>
            </w:r>
            <w:r w:rsidR="00F56C49" w:rsidRPr="0026189E">
              <w:rPr>
                <w:lang w:val="fr-FR"/>
              </w:rPr>
              <w:t xml:space="preserve"> en ce compris</w:t>
            </w:r>
            <w:r w:rsidR="006658F2" w:rsidRPr="0026189E">
              <w:rPr>
                <w:lang w:val="fr-FR"/>
              </w:rPr>
              <w:t xml:space="preserve"> les trajets domicile – </w:t>
            </w:r>
            <w:r w:rsidR="002448FA" w:rsidRPr="0026189E">
              <w:rPr>
                <w:lang w:val="fr-FR"/>
              </w:rPr>
              <w:t xml:space="preserve">lieu de </w:t>
            </w:r>
            <w:r w:rsidR="006658F2" w:rsidRPr="0026189E">
              <w:rPr>
                <w:lang w:val="fr-FR"/>
              </w:rPr>
              <w:t xml:space="preserve">travail.  </w:t>
            </w:r>
          </w:p>
          <w:p w14:paraId="180AE966" w14:textId="77777777" w:rsidR="00B552D1" w:rsidRPr="0026189E" w:rsidRDefault="00B552D1" w:rsidP="002E2D3D">
            <w:pPr>
              <w:jc w:val="both"/>
              <w:rPr>
                <w:lang w:val="fr-FR"/>
              </w:rPr>
            </w:pPr>
          </w:p>
          <w:p w14:paraId="6E3F0401" w14:textId="0D791C1C" w:rsidR="002E2D3D" w:rsidRPr="0026189E" w:rsidRDefault="002E2D3D" w:rsidP="002E2D3D">
            <w:pPr>
              <w:jc w:val="both"/>
              <w:rPr>
                <w:lang w:val="fr-FR"/>
              </w:rPr>
            </w:pPr>
            <w:r w:rsidRPr="0026189E">
              <w:rPr>
                <w:lang w:val="fr-FR"/>
              </w:rPr>
              <w:t>§</w:t>
            </w:r>
            <w:r w:rsidR="00E94A8A" w:rsidRPr="0026189E">
              <w:rPr>
                <w:lang w:val="fr-FR"/>
              </w:rPr>
              <w:t>4</w:t>
            </w:r>
            <w:r w:rsidR="00B552D1" w:rsidRPr="0026189E">
              <w:rPr>
                <w:lang w:val="fr-FR"/>
              </w:rPr>
              <w:t xml:space="preserve">. Le montant de l’indemnité </w:t>
            </w:r>
            <w:r w:rsidR="008A61D0" w:rsidRPr="0026189E">
              <w:rPr>
                <w:lang w:val="fr-FR"/>
              </w:rPr>
              <w:t xml:space="preserve">complémentaire </w:t>
            </w:r>
            <w:r w:rsidR="00B552D1" w:rsidRPr="0026189E">
              <w:rPr>
                <w:lang w:val="fr-FR"/>
              </w:rPr>
              <w:t>forfaitaire d’</w:t>
            </w:r>
            <w:r w:rsidRPr="0026189E">
              <w:rPr>
                <w:lang w:val="fr-FR"/>
              </w:rPr>
              <w:t xml:space="preserve">habillement n'est pas </w:t>
            </w:r>
            <w:r w:rsidR="00365359" w:rsidRPr="0026189E">
              <w:rPr>
                <w:lang w:val="fr-FR"/>
              </w:rPr>
              <w:t>soumis à indexation</w:t>
            </w:r>
            <w:r w:rsidRPr="0026189E">
              <w:rPr>
                <w:lang w:val="fr-FR"/>
              </w:rPr>
              <w:t>.</w:t>
            </w:r>
          </w:p>
          <w:p w14:paraId="02898C1C" w14:textId="77777777" w:rsidR="00D3309C" w:rsidRPr="0026189E" w:rsidRDefault="00D3309C" w:rsidP="002E2D3D">
            <w:pPr>
              <w:jc w:val="both"/>
              <w:rPr>
                <w:lang w:val="fr-FR"/>
              </w:rPr>
            </w:pPr>
          </w:p>
          <w:p w14:paraId="38D35ABF" w14:textId="211A5B98" w:rsidR="001E6FFC" w:rsidRPr="0026189E" w:rsidRDefault="001E6FFC" w:rsidP="00C557C5">
            <w:pPr>
              <w:jc w:val="both"/>
              <w:rPr>
                <w:lang w:val="fr-FR"/>
              </w:rPr>
            </w:pPr>
            <w:r w:rsidRPr="0026189E">
              <w:rPr>
                <w:lang w:val="fr-FR"/>
              </w:rPr>
              <w:t xml:space="preserve">L’indemnité complémentaire forfaitaire d’habillement est payée </w:t>
            </w:r>
            <w:r w:rsidR="00044659">
              <w:rPr>
                <w:lang w:val="fr-FR"/>
              </w:rPr>
              <w:t xml:space="preserve">semestriellement </w:t>
            </w:r>
            <w:r w:rsidRPr="0026189E">
              <w:rPr>
                <w:lang w:val="fr-FR"/>
              </w:rPr>
              <w:t>à terme échu</w:t>
            </w:r>
            <w:r w:rsidR="00506B7E" w:rsidRPr="0026189E">
              <w:rPr>
                <w:lang w:val="fr-FR"/>
              </w:rPr>
              <w:t xml:space="preserve"> de la manière suivante :</w:t>
            </w:r>
          </w:p>
          <w:p w14:paraId="0CBA13A3" w14:textId="77777777" w:rsidR="001E6FFC" w:rsidRPr="0026189E" w:rsidRDefault="001E6FFC" w:rsidP="00C557C5">
            <w:pPr>
              <w:jc w:val="both"/>
              <w:rPr>
                <w:lang w:val="fr-FR"/>
              </w:rPr>
            </w:pPr>
          </w:p>
          <w:p w14:paraId="71D0B774" w14:textId="53FCDA8D" w:rsidR="006F2BE4" w:rsidRPr="0026189E" w:rsidRDefault="005F598A" w:rsidP="001E6FFC">
            <w:pPr>
              <w:jc w:val="both"/>
              <w:rPr>
                <w:lang w:val="fr-FR"/>
              </w:rPr>
            </w:pPr>
            <w:r w:rsidRPr="0026189E">
              <w:rPr>
                <w:lang w:val="fr-FR"/>
              </w:rPr>
              <w:t>L</w:t>
            </w:r>
            <w:r w:rsidR="00C557C5" w:rsidRPr="0026189E">
              <w:rPr>
                <w:lang w:val="fr-FR"/>
              </w:rPr>
              <w:t>e membre du personnel qui a</w:t>
            </w:r>
            <w:r w:rsidR="006F2BE4" w:rsidRPr="0026189E">
              <w:rPr>
                <w:lang w:val="fr-FR"/>
              </w:rPr>
              <w:t xml:space="preserve"> </w:t>
            </w:r>
            <w:r w:rsidR="00474E68" w:rsidRPr="0026189E">
              <w:rPr>
                <w:lang w:val="fr-FR"/>
              </w:rPr>
              <w:t>effectué des prestations</w:t>
            </w:r>
            <w:r w:rsidR="00C557C5" w:rsidRPr="0026189E">
              <w:rPr>
                <w:lang w:val="fr-FR"/>
              </w:rPr>
              <w:t xml:space="preserve"> au cours du premier semestre de l’année perçoit</w:t>
            </w:r>
            <w:r w:rsidR="006F2BE4" w:rsidRPr="0026189E">
              <w:rPr>
                <w:lang w:val="fr-FR"/>
              </w:rPr>
              <w:t xml:space="preserve"> : </w:t>
            </w:r>
          </w:p>
          <w:p w14:paraId="6F1AE091" w14:textId="092A08C4" w:rsidR="006F2BE4" w:rsidRPr="0026189E" w:rsidRDefault="006F2BE4" w:rsidP="008F0672">
            <w:pPr>
              <w:jc w:val="both"/>
              <w:rPr>
                <w:lang w:val="fr-FR"/>
              </w:rPr>
            </w:pPr>
          </w:p>
          <w:p w14:paraId="7525FC28" w14:textId="1A12A600" w:rsidR="006F2BE4" w:rsidRPr="0026189E" w:rsidRDefault="006B5834" w:rsidP="005F598A">
            <w:pPr>
              <w:pStyle w:val="Paragraphedeliste"/>
              <w:numPr>
                <w:ilvl w:val="0"/>
                <w:numId w:val="1"/>
              </w:numPr>
              <w:jc w:val="both"/>
              <w:rPr>
                <w:lang w:val="fr-FR"/>
              </w:rPr>
            </w:pPr>
            <w:r w:rsidRPr="00396220">
              <w:rPr>
                <w:lang w:val="fr-FR"/>
              </w:rPr>
              <w:t>1</w:t>
            </w:r>
            <w:r>
              <w:rPr>
                <w:lang w:val="fr-FR"/>
              </w:rPr>
              <w:t xml:space="preserve">50 </w:t>
            </w:r>
            <w:r w:rsidR="00C557C5" w:rsidRPr="0026189E">
              <w:rPr>
                <w:lang w:val="fr-FR"/>
              </w:rPr>
              <w:t xml:space="preserve">euros </w:t>
            </w:r>
            <w:r w:rsidR="00474E68" w:rsidRPr="0026189E">
              <w:rPr>
                <w:lang w:val="fr-FR"/>
              </w:rPr>
              <w:t xml:space="preserve">au cours de </w:t>
            </w:r>
            <w:r w:rsidR="00C557C5" w:rsidRPr="0026189E">
              <w:rPr>
                <w:lang w:val="fr-FR"/>
              </w:rPr>
              <w:t xml:space="preserve">la période août-septembre. </w:t>
            </w:r>
          </w:p>
          <w:p w14:paraId="44E4DC5D" w14:textId="68791929" w:rsidR="00DC0375" w:rsidRPr="0026189E" w:rsidRDefault="00DC0375" w:rsidP="005F598A">
            <w:pPr>
              <w:jc w:val="both"/>
              <w:rPr>
                <w:lang w:val="fr-FR"/>
              </w:rPr>
            </w:pPr>
          </w:p>
          <w:p w14:paraId="4D477082" w14:textId="6C3DABED" w:rsidR="00C557C5" w:rsidRPr="0026189E" w:rsidRDefault="005F598A" w:rsidP="005F598A">
            <w:pPr>
              <w:pStyle w:val="Paragraphedeliste"/>
              <w:numPr>
                <w:ilvl w:val="0"/>
                <w:numId w:val="1"/>
              </w:numPr>
              <w:jc w:val="both"/>
              <w:rPr>
                <w:lang w:val="fr-FR"/>
              </w:rPr>
            </w:pPr>
            <w:r w:rsidRPr="0026189E">
              <w:rPr>
                <w:lang w:val="fr-FR"/>
              </w:rPr>
              <w:t>l</w:t>
            </w:r>
            <w:r w:rsidR="006F2BE4" w:rsidRPr="0026189E">
              <w:rPr>
                <w:lang w:val="fr-FR"/>
              </w:rPr>
              <w:t xml:space="preserve">e cas échéant, le solde de </w:t>
            </w:r>
            <w:r w:rsidR="00AB42EE" w:rsidRPr="0026189E">
              <w:rPr>
                <w:lang w:val="fr-FR"/>
              </w:rPr>
              <w:t xml:space="preserve">maximum </w:t>
            </w:r>
            <w:r w:rsidR="006B5834">
              <w:rPr>
                <w:lang w:val="fr-FR"/>
              </w:rPr>
              <w:t>100</w:t>
            </w:r>
            <w:r w:rsidR="006B5834" w:rsidRPr="0026189E">
              <w:rPr>
                <w:lang w:val="fr-FR"/>
              </w:rPr>
              <w:t xml:space="preserve"> </w:t>
            </w:r>
            <w:r w:rsidR="006F2BE4" w:rsidRPr="0026189E">
              <w:rPr>
                <w:lang w:val="fr-FR"/>
              </w:rPr>
              <w:t>euros durant la période janvier-février.</w:t>
            </w:r>
          </w:p>
          <w:p w14:paraId="2F1FE64F" w14:textId="7CBFD873" w:rsidR="00DC0375" w:rsidRPr="0026189E" w:rsidRDefault="00DC0375" w:rsidP="001E6FFC">
            <w:pPr>
              <w:jc w:val="both"/>
              <w:rPr>
                <w:lang w:val="fr-FR"/>
              </w:rPr>
            </w:pPr>
          </w:p>
          <w:p w14:paraId="68CAAC8E" w14:textId="66DFB46E" w:rsidR="00E510A3" w:rsidRPr="0026189E" w:rsidRDefault="00E510A3" w:rsidP="008F0672">
            <w:pPr>
              <w:jc w:val="both"/>
              <w:rPr>
                <w:lang w:val="fr-FR"/>
              </w:rPr>
            </w:pPr>
          </w:p>
          <w:p w14:paraId="7DAAA0DF" w14:textId="469B4B0D" w:rsidR="0095786B" w:rsidRPr="0026189E" w:rsidRDefault="00C557C5" w:rsidP="00940937">
            <w:pPr>
              <w:jc w:val="both"/>
              <w:rPr>
                <w:lang w:val="fr-FR"/>
              </w:rPr>
            </w:pPr>
            <w:r w:rsidRPr="0026189E">
              <w:rPr>
                <w:lang w:val="fr-FR"/>
              </w:rPr>
              <w:t>Le membre du personnel</w:t>
            </w:r>
            <w:r w:rsidR="006F2BE4" w:rsidRPr="0026189E">
              <w:rPr>
                <w:lang w:val="fr-FR"/>
              </w:rPr>
              <w:t xml:space="preserve"> qui n’a presté qu’au cours du second semestre</w:t>
            </w:r>
            <w:r w:rsidRPr="0026189E">
              <w:rPr>
                <w:lang w:val="fr-FR"/>
              </w:rPr>
              <w:t xml:space="preserve"> perçoit</w:t>
            </w:r>
            <w:r w:rsidR="006F2BE4" w:rsidRPr="0026189E">
              <w:rPr>
                <w:lang w:val="fr-FR"/>
              </w:rPr>
              <w:t xml:space="preserve"> le montant total de l’indemnité</w:t>
            </w:r>
            <w:r w:rsidR="00E94A8A" w:rsidRPr="0026189E">
              <w:rPr>
                <w:lang w:val="fr-FR"/>
              </w:rPr>
              <w:t xml:space="preserve"> </w:t>
            </w:r>
            <w:r w:rsidR="008A61D0" w:rsidRPr="0026189E">
              <w:rPr>
                <w:lang w:val="fr-FR"/>
              </w:rPr>
              <w:t xml:space="preserve">complémentaire forfaitaire </w:t>
            </w:r>
            <w:r w:rsidR="00E94A8A" w:rsidRPr="0026189E">
              <w:rPr>
                <w:lang w:val="fr-FR"/>
              </w:rPr>
              <w:t>d’habillement</w:t>
            </w:r>
            <w:r w:rsidR="006F2BE4" w:rsidRPr="0026189E">
              <w:rPr>
                <w:lang w:val="fr-FR"/>
              </w:rPr>
              <w:t xml:space="preserve"> auquel il a droit </w:t>
            </w:r>
            <w:r w:rsidRPr="0026189E">
              <w:rPr>
                <w:lang w:val="fr-FR"/>
              </w:rPr>
              <w:t>pendant la pé</w:t>
            </w:r>
            <w:r w:rsidR="006F2BE4" w:rsidRPr="0026189E">
              <w:rPr>
                <w:lang w:val="fr-FR"/>
              </w:rPr>
              <w:t>riode janvier-février.</w:t>
            </w:r>
          </w:p>
          <w:p w14:paraId="4EC8DF49" w14:textId="77777777" w:rsidR="00474E68" w:rsidRPr="0026189E" w:rsidRDefault="00474E68" w:rsidP="002E2D3D">
            <w:pPr>
              <w:jc w:val="both"/>
              <w:rPr>
                <w:lang w:val="fr-FR"/>
              </w:rPr>
            </w:pPr>
          </w:p>
          <w:p w14:paraId="15EA896B" w14:textId="14F98542" w:rsidR="00B552D1" w:rsidRPr="0026189E" w:rsidRDefault="00246D0A" w:rsidP="002E2D3D">
            <w:pPr>
              <w:jc w:val="both"/>
              <w:rPr>
                <w:lang w:val="fr-FR"/>
              </w:rPr>
            </w:pPr>
            <w:r w:rsidRPr="0026189E">
              <w:rPr>
                <w:b/>
                <w:lang w:val="fr-FR"/>
              </w:rPr>
              <w:t>Art. 12</w:t>
            </w:r>
            <w:r w:rsidR="00B552D1" w:rsidRPr="0026189E">
              <w:rPr>
                <w:b/>
                <w:lang w:val="fr-FR"/>
              </w:rPr>
              <w:t>.</w:t>
            </w:r>
            <w:r w:rsidR="00B552D1" w:rsidRPr="0026189E">
              <w:rPr>
                <w:lang w:val="fr-FR"/>
              </w:rPr>
              <w:t xml:space="preserve"> Le membre du personnel </w:t>
            </w:r>
            <w:r w:rsidR="00BF0CE2" w:rsidRPr="0026189E">
              <w:rPr>
                <w:lang w:val="fr-FR"/>
              </w:rPr>
              <w:t>conserve</w:t>
            </w:r>
            <w:r w:rsidR="00B552D1" w:rsidRPr="0026189E">
              <w:rPr>
                <w:lang w:val="fr-FR"/>
              </w:rPr>
              <w:t xml:space="preserve"> les preuves de l'existence de fr</w:t>
            </w:r>
            <w:r w:rsidR="00BF0CE2" w:rsidRPr="0026189E">
              <w:rPr>
                <w:lang w:val="fr-FR"/>
              </w:rPr>
              <w:t>ais réels d’habillement pendant cinq ans et les fournit</w:t>
            </w:r>
            <w:r w:rsidR="00B552D1" w:rsidRPr="0026189E">
              <w:rPr>
                <w:lang w:val="fr-FR"/>
              </w:rPr>
              <w:t xml:space="preserve"> </w:t>
            </w:r>
            <w:r w:rsidR="00EF146D">
              <w:rPr>
                <w:lang w:val="fr-FR"/>
              </w:rPr>
              <w:t>lorsque</w:t>
            </w:r>
            <w:r w:rsidR="00B552D1" w:rsidRPr="0026189E">
              <w:rPr>
                <w:lang w:val="fr-FR"/>
              </w:rPr>
              <w:t xml:space="preserve"> </w:t>
            </w:r>
            <w:r w:rsidR="00BF0CE2" w:rsidRPr="0026189E">
              <w:rPr>
                <w:lang w:val="fr-FR"/>
              </w:rPr>
              <w:t>l'employeur le demande.</w:t>
            </w:r>
          </w:p>
          <w:p w14:paraId="71F8D0B2" w14:textId="77777777" w:rsidR="00B552D1" w:rsidRPr="0026189E" w:rsidRDefault="00B552D1" w:rsidP="002E2D3D">
            <w:pPr>
              <w:jc w:val="both"/>
              <w:rPr>
                <w:b/>
                <w:lang w:val="fr-FR"/>
              </w:rPr>
            </w:pPr>
          </w:p>
          <w:p w14:paraId="3927CC8A" w14:textId="2D1BC694" w:rsidR="00B552D1" w:rsidRPr="0026189E" w:rsidRDefault="00246D0A" w:rsidP="002E2D3D">
            <w:pPr>
              <w:jc w:val="both"/>
              <w:rPr>
                <w:b/>
                <w:bCs/>
                <w:lang w:val="fr-BE"/>
              </w:rPr>
            </w:pPr>
            <w:r w:rsidRPr="0026189E">
              <w:rPr>
                <w:b/>
                <w:lang w:val="fr-FR"/>
              </w:rPr>
              <w:t>Art. 13</w:t>
            </w:r>
            <w:r w:rsidR="00B552D1" w:rsidRPr="0026189E">
              <w:rPr>
                <w:b/>
                <w:lang w:val="fr-FR"/>
              </w:rPr>
              <w:t>.</w:t>
            </w:r>
            <w:r w:rsidR="00B552D1" w:rsidRPr="0026189E">
              <w:rPr>
                <w:lang w:val="fr-FR"/>
              </w:rPr>
              <w:t xml:space="preserve"> Les articles d'habillement achetés avec l’indemnité </w:t>
            </w:r>
            <w:r w:rsidR="00E26ACA" w:rsidRPr="0026189E">
              <w:rPr>
                <w:lang w:val="fr-FR"/>
              </w:rPr>
              <w:t xml:space="preserve">complémentaire </w:t>
            </w:r>
            <w:r w:rsidR="00B552D1" w:rsidRPr="0026189E">
              <w:rPr>
                <w:lang w:val="fr-FR"/>
              </w:rPr>
              <w:t>forfaitaire d’habillement endommagés sont remboursés aux frais de l'employeur, à condition que le dommage ne soit pas dû à une faute du membre du personnel, conformément</w:t>
            </w:r>
            <w:r w:rsidR="00B552D1" w:rsidRPr="0026189E">
              <w:rPr>
                <w:b/>
                <w:bCs/>
                <w:color w:val="002060"/>
                <w:sz w:val="20"/>
                <w:szCs w:val="20"/>
                <w:lang w:val="fr-BE"/>
              </w:rPr>
              <w:t xml:space="preserve"> </w:t>
            </w:r>
            <w:r w:rsidR="00B552D1" w:rsidRPr="0026189E">
              <w:rPr>
                <w:bCs/>
                <w:lang w:val="fr-BE"/>
              </w:rPr>
              <w:t>à l’arrêté royal du 16 mars 2006 relatif à l'assistance en justice des membres du personnel de certains services publics et à l'indemnisation des dommages aux biens, encourus par eux</w:t>
            </w:r>
            <w:r w:rsidR="00B552D1" w:rsidRPr="0026189E">
              <w:rPr>
                <w:lang w:val="fr-FR"/>
              </w:rPr>
              <w:t xml:space="preserve">. Ce remboursement ne peut dépasser </w:t>
            </w:r>
            <w:r w:rsidR="006B5834" w:rsidRPr="0026189E">
              <w:rPr>
                <w:lang w:val="fr-FR"/>
              </w:rPr>
              <w:t>2</w:t>
            </w:r>
            <w:r w:rsidR="006B5834">
              <w:rPr>
                <w:lang w:val="fr-FR"/>
              </w:rPr>
              <w:t>50</w:t>
            </w:r>
            <w:r w:rsidR="006B5834" w:rsidRPr="0026189E">
              <w:rPr>
                <w:lang w:val="fr-FR"/>
              </w:rPr>
              <w:t xml:space="preserve"> </w:t>
            </w:r>
            <w:r w:rsidR="00B552D1" w:rsidRPr="0026189E">
              <w:rPr>
                <w:lang w:val="fr-FR"/>
              </w:rPr>
              <w:t xml:space="preserve">euros </w:t>
            </w:r>
            <w:r w:rsidR="00BF0CE2" w:rsidRPr="0026189E">
              <w:rPr>
                <w:lang w:val="fr-FR"/>
              </w:rPr>
              <w:t>par année</w:t>
            </w:r>
            <w:r w:rsidR="00B552D1" w:rsidRPr="0026189E">
              <w:rPr>
                <w:lang w:val="fr-FR"/>
              </w:rPr>
              <w:t xml:space="preserve">. </w:t>
            </w:r>
          </w:p>
          <w:p w14:paraId="6BB55E4C" w14:textId="26640183" w:rsidR="002B51F7" w:rsidRPr="0026189E" w:rsidRDefault="002B51F7" w:rsidP="002E2D3D">
            <w:pPr>
              <w:jc w:val="both"/>
              <w:rPr>
                <w:lang w:val="fr-FR"/>
              </w:rPr>
            </w:pPr>
          </w:p>
          <w:p w14:paraId="1BC245AF" w14:textId="77777777" w:rsidR="00B552D1" w:rsidRPr="0026189E" w:rsidRDefault="00B552D1" w:rsidP="002E2D3D">
            <w:pPr>
              <w:jc w:val="both"/>
              <w:rPr>
                <w:lang w:val="fr-FR"/>
              </w:rPr>
            </w:pPr>
          </w:p>
          <w:p w14:paraId="45F31456" w14:textId="77777777" w:rsidR="00E510A3" w:rsidRPr="0026189E" w:rsidRDefault="00E510A3" w:rsidP="002E2D3D">
            <w:pPr>
              <w:jc w:val="both"/>
              <w:rPr>
                <w:lang w:val="fr-FR"/>
              </w:rPr>
            </w:pPr>
          </w:p>
          <w:p w14:paraId="06F80120" w14:textId="60CF85B6" w:rsidR="00B552D1" w:rsidRPr="0026189E" w:rsidRDefault="00B552D1" w:rsidP="002E2D3D">
            <w:pPr>
              <w:jc w:val="both"/>
              <w:rPr>
                <w:b/>
                <w:lang w:val="fr-FR"/>
              </w:rPr>
            </w:pPr>
            <w:r w:rsidRPr="0026189E">
              <w:rPr>
                <w:b/>
                <w:lang w:val="fr-FR"/>
              </w:rPr>
              <w:t>Chapitre 4 - Dispositions transitoires</w:t>
            </w:r>
            <w:r w:rsidR="00BF0CE2" w:rsidRPr="0026189E">
              <w:rPr>
                <w:b/>
                <w:lang w:val="fr-FR"/>
              </w:rPr>
              <w:t>, abrogatoires</w:t>
            </w:r>
            <w:r w:rsidRPr="0026189E">
              <w:rPr>
                <w:b/>
                <w:lang w:val="fr-FR"/>
              </w:rPr>
              <w:t xml:space="preserve"> et finales</w:t>
            </w:r>
          </w:p>
          <w:p w14:paraId="734FE517" w14:textId="77777777" w:rsidR="00B552D1" w:rsidRPr="0026189E" w:rsidRDefault="00B552D1" w:rsidP="002E2D3D">
            <w:pPr>
              <w:jc w:val="both"/>
              <w:rPr>
                <w:lang w:val="fr-FR"/>
              </w:rPr>
            </w:pPr>
          </w:p>
          <w:p w14:paraId="5B149399" w14:textId="1897A819" w:rsidR="00B552D1" w:rsidRPr="0026189E" w:rsidRDefault="00246D0A" w:rsidP="002E2D3D">
            <w:pPr>
              <w:jc w:val="both"/>
              <w:rPr>
                <w:lang w:val="fr-FR"/>
              </w:rPr>
            </w:pPr>
            <w:r w:rsidRPr="0026189E">
              <w:rPr>
                <w:b/>
                <w:lang w:val="fr-FR"/>
              </w:rPr>
              <w:t>Art. 14</w:t>
            </w:r>
            <w:r w:rsidR="00B552D1" w:rsidRPr="0026189E">
              <w:rPr>
                <w:b/>
                <w:lang w:val="fr-FR"/>
              </w:rPr>
              <w:t>.</w:t>
            </w:r>
            <w:r w:rsidR="00B552D1" w:rsidRPr="0026189E">
              <w:rPr>
                <w:lang w:val="fr-FR"/>
              </w:rPr>
              <w:t xml:space="preserve"> Le membre du personnel en service </w:t>
            </w:r>
            <w:r w:rsidR="00BB7E45" w:rsidRPr="0026189E">
              <w:rPr>
                <w:lang w:val="fr-FR"/>
              </w:rPr>
              <w:t>au 31 décembre 2020</w:t>
            </w:r>
            <w:r w:rsidR="00B552D1" w:rsidRPr="0026189E">
              <w:rPr>
                <w:lang w:val="fr-FR"/>
              </w:rPr>
              <w:t xml:space="preserve"> reçoit un équivalent en espèces des pièces d'habillement qui n'ont pas été livrées conformément à l’article 9 de </w:t>
            </w:r>
            <w:r w:rsidR="00B552D1" w:rsidRPr="0026189E">
              <w:rPr>
                <w:lang w:val="fr-BE"/>
              </w:rPr>
              <w:t>l’</w:t>
            </w:r>
            <w:r w:rsidR="00B552D1" w:rsidRPr="0026189E">
              <w:rPr>
                <w:lang w:val="fr-FR"/>
              </w:rPr>
              <w:t xml:space="preserve">arrêté ministériel du 28 octobre 2009 déterminant l'équipement et le matériel mis à la disposition des agents de sécurité et des agents pénitentiaires de la Direction générale des Etablissements pénitentiaires du Service public fédéral Justice. Les arriérés de vêtements au 31 décembre 2020  seront compensés à raison de </w:t>
            </w:r>
            <w:r w:rsidR="00AB42EE" w:rsidRPr="0026189E">
              <w:rPr>
                <w:lang w:val="fr-FR"/>
              </w:rPr>
              <w:t>0,</w:t>
            </w:r>
            <w:r w:rsidR="00B552D1" w:rsidRPr="0026189E">
              <w:rPr>
                <w:lang w:val="fr-FR"/>
              </w:rPr>
              <w:t>04 euro par point.</w:t>
            </w:r>
          </w:p>
          <w:p w14:paraId="3F6F3251" w14:textId="77777777" w:rsidR="00B552D1" w:rsidRPr="0026189E" w:rsidRDefault="00B552D1" w:rsidP="002E2D3D">
            <w:pPr>
              <w:jc w:val="both"/>
              <w:rPr>
                <w:lang w:val="fr-FR"/>
              </w:rPr>
            </w:pPr>
          </w:p>
          <w:p w14:paraId="238039BD" w14:textId="77777777" w:rsidR="00E86BFC" w:rsidRPr="0026189E" w:rsidRDefault="00E86BFC" w:rsidP="002E2D3D">
            <w:pPr>
              <w:jc w:val="both"/>
              <w:rPr>
                <w:lang w:val="fr-FR"/>
              </w:rPr>
            </w:pPr>
          </w:p>
          <w:p w14:paraId="27EA302F" w14:textId="1ECD414A" w:rsidR="00B552D1" w:rsidRPr="0026189E" w:rsidRDefault="00B552D1" w:rsidP="002E2D3D">
            <w:pPr>
              <w:jc w:val="both"/>
              <w:rPr>
                <w:lang w:val="fr-FR"/>
              </w:rPr>
            </w:pPr>
            <w:r w:rsidRPr="0026189E">
              <w:rPr>
                <w:b/>
                <w:lang w:val="fr-FR"/>
              </w:rPr>
              <w:t>Art</w:t>
            </w:r>
            <w:r w:rsidR="00246D0A" w:rsidRPr="0026189E">
              <w:rPr>
                <w:b/>
                <w:lang w:val="fr-FR"/>
              </w:rPr>
              <w:t>. 15</w:t>
            </w:r>
            <w:r w:rsidRPr="0026189E">
              <w:rPr>
                <w:b/>
                <w:lang w:val="fr-FR"/>
              </w:rPr>
              <w:t>.</w:t>
            </w:r>
            <w:r w:rsidRPr="0026189E">
              <w:rPr>
                <w:lang w:val="fr-FR"/>
              </w:rPr>
              <w:t xml:space="preserve"> Par dérogation à l’article 4, le me</w:t>
            </w:r>
            <w:r w:rsidR="00BB7E45" w:rsidRPr="0026189E">
              <w:rPr>
                <w:lang w:val="fr-FR"/>
              </w:rPr>
              <w:t>mbre du personnel qui était</w:t>
            </w:r>
            <w:r w:rsidRPr="0026189E">
              <w:rPr>
                <w:lang w:val="fr-FR"/>
              </w:rPr>
              <w:t xml:space="preserve"> en fonction </w:t>
            </w:r>
            <w:r w:rsidR="00BB7E45" w:rsidRPr="0026189E">
              <w:rPr>
                <w:lang w:val="fr-FR"/>
              </w:rPr>
              <w:t>au 31 décembre 2021</w:t>
            </w:r>
            <w:r w:rsidRPr="0026189E">
              <w:rPr>
                <w:lang w:val="fr-FR"/>
              </w:rPr>
              <w:t xml:space="preserve"> bénéficie </w:t>
            </w:r>
            <w:r w:rsidR="00BB7E45" w:rsidRPr="0026189E">
              <w:rPr>
                <w:lang w:val="fr-FR"/>
              </w:rPr>
              <w:t xml:space="preserve">dans le courant de l’année 2022, </w:t>
            </w:r>
            <w:r w:rsidRPr="0026189E">
              <w:rPr>
                <w:lang w:val="fr-FR"/>
              </w:rPr>
              <w:t>d’un équipement de base tel que défini à l’article 3</w:t>
            </w:r>
            <w:r w:rsidR="00B53E61">
              <w:rPr>
                <w:lang w:val="fr-FR"/>
              </w:rPr>
              <w:t>,</w:t>
            </w:r>
            <w:r w:rsidRPr="0026189E">
              <w:rPr>
                <w:lang w:val="fr-FR"/>
              </w:rPr>
              <w:t xml:space="preserve"> </w:t>
            </w:r>
            <w:r w:rsidR="00B53E61">
              <w:rPr>
                <w:lang w:val="fr-FR"/>
              </w:rPr>
              <w:t>et</w:t>
            </w:r>
            <w:r w:rsidR="00BB7E45" w:rsidRPr="0026189E">
              <w:rPr>
                <w:lang w:val="fr-FR"/>
              </w:rPr>
              <w:t xml:space="preserve"> ce, à titre de</w:t>
            </w:r>
            <w:r w:rsidR="001473E8" w:rsidRPr="0026189E">
              <w:rPr>
                <w:lang w:val="fr-FR"/>
              </w:rPr>
              <w:t xml:space="preserve"> compensation pour le quota de points</w:t>
            </w:r>
            <w:r w:rsidR="002E5A36" w:rsidRPr="0026189E">
              <w:rPr>
                <w:lang w:val="fr-FR"/>
              </w:rPr>
              <w:t xml:space="preserve"> accumulé</w:t>
            </w:r>
            <w:r w:rsidR="00BB7E45" w:rsidRPr="0026189E">
              <w:rPr>
                <w:lang w:val="fr-FR"/>
              </w:rPr>
              <w:t>s</w:t>
            </w:r>
            <w:r w:rsidR="002E5A36" w:rsidRPr="0026189E">
              <w:rPr>
                <w:lang w:val="fr-FR"/>
              </w:rPr>
              <w:t xml:space="preserve"> au cours de l’année 2021. </w:t>
            </w:r>
          </w:p>
          <w:p w14:paraId="5E473DFC" w14:textId="77777777" w:rsidR="00B552D1" w:rsidRPr="0026189E" w:rsidRDefault="00B552D1" w:rsidP="002E2D3D">
            <w:pPr>
              <w:jc w:val="both"/>
              <w:rPr>
                <w:lang w:val="fr-FR"/>
              </w:rPr>
            </w:pPr>
          </w:p>
          <w:p w14:paraId="6E21CE40" w14:textId="1D9DE100" w:rsidR="00B552D1" w:rsidRPr="0026189E" w:rsidRDefault="00246D0A" w:rsidP="002E2D3D">
            <w:pPr>
              <w:jc w:val="both"/>
              <w:rPr>
                <w:lang w:val="fr-FR"/>
              </w:rPr>
            </w:pPr>
            <w:r w:rsidRPr="0026189E">
              <w:rPr>
                <w:b/>
                <w:lang w:val="fr-FR"/>
              </w:rPr>
              <w:t>Art. 16</w:t>
            </w:r>
            <w:r w:rsidR="00B552D1" w:rsidRPr="0026189E">
              <w:rPr>
                <w:b/>
                <w:lang w:val="fr-FR"/>
              </w:rPr>
              <w:t>.</w:t>
            </w:r>
            <w:r w:rsidR="00B552D1" w:rsidRPr="0026189E">
              <w:rPr>
                <w:lang w:val="fr-FR"/>
              </w:rPr>
              <w:t xml:space="preserve"> Les articles d'habillement de l'ancien uniforme (polaire, pull-over, chemise ou chemisier à manches courtes, polo à manches courtes, chemise ou chemisier à manches longues) peuvent être portés jusqu'au 31 décembre </w:t>
            </w:r>
            <w:r w:rsidR="006B5834" w:rsidRPr="0026189E">
              <w:rPr>
                <w:lang w:val="fr-FR"/>
              </w:rPr>
              <w:t>202</w:t>
            </w:r>
            <w:r w:rsidR="006B5834">
              <w:rPr>
                <w:lang w:val="fr-FR"/>
              </w:rPr>
              <w:t>4</w:t>
            </w:r>
            <w:r w:rsidR="00B552D1" w:rsidRPr="0026189E">
              <w:rPr>
                <w:lang w:val="fr-FR"/>
              </w:rPr>
              <w:t>.</w:t>
            </w:r>
          </w:p>
          <w:p w14:paraId="38873C4A" w14:textId="77777777" w:rsidR="00DB6870" w:rsidRPr="0026189E" w:rsidRDefault="00DB6870" w:rsidP="002E2D3D">
            <w:pPr>
              <w:jc w:val="both"/>
              <w:rPr>
                <w:lang w:val="fr-FR"/>
              </w:rPr>
            </w:pPr>
          </w:p>
          <w:p w14:paraId="61BC38B1" w14:textId="7831637A" w:rsidR="00B552D1" w:rsidRPr="0026189E" w:rsidRDefault="00B552D1" w:rsidP="002E2D3D">
            <w:pPr>
              <w:jc w:val="both"/>
              <w:rPr>
                <w:lang w:val="fr-FR"/>
              </w:rPr>
            </w:pPr>
            <w:r w:rsidRPr="0026189E">
              <w:rPr>
                <w:b/>
                <w:lang w:val="fr-FR"/>
              </w:rPr>
              <w:t xml:space="preserve">Art. </w:t>
            </w:r>
            <w:r w:rsidR="00B1306A" w:rsidRPr="0026189E">
              <w:rPr>
                <w:b/>
                <w:lang w:val="fr-FR"/>
              </w:rPr>
              <w:t>17</w:t>
            </w:r>
            <w:r w:rsidRPr="0026189E">
              <w:rPr>
                <w:b/>
                <w:lang w:val="fr-FR"/>
              </w:rPr>
              <w:t>.</w:t>
            </w:r>
            <w:r w:rsidRPr="0026189E">
              <w:rPr>
                <w:lang w:val="fr-FR"/>
              </w:rPr>
              <w:t xml:space="preserve"> Sont abrogés :</w:t>
            </w:r>
          </w:p>
          <w:p w14:paraId="0CD7DA50" w14:textId="77777777" w:rsidR="00B552D1" w:rsidRPr="0026189E" w:rsidRDefault="00B552D1" w:rsidP="002E2D3D">
            <w:pPr>
              <w:jc w:val="both"/>
              <w:rPr>
                <w:lang w:val="fr-FR"/>
              </w:rPr>
            </w:pPr>
          </w:p>
          <w:p w14:paraId="4FDED3C7" w14:textId="77777777" w:rsidR="00B552D1" w:rsidRDefault="00B552D1" w:rsidP="002E2D3D">
            <w:pPr>
              <w:jc w:val="both"/>
              <w:rPr>
                <w:lang w:val="fr-FR"/>
              </w:rPr>
            </w:pPr>
            <w:r w:rsidRPr="0026189E">
              <w:rPr>
                <w:lang w:val="fr-FR"/>
              </w:rPr>
              <w:t>1° l'arrêté royal du 18 janvier 2005 déterminant l'équipement et le matériel à mettre à la disposition des agents de sécurité du Corps de sécurité, des agents pénitentiaires et des infirmiers de la Direction générale de l'exécution des sanctions et mesures du Service public fédéral Justice;</w:t>
            </w:r>
          </w:p>
          <w:p w14:paraId="4077820D" w14:textId="77777777" w:rsidR="00DB6870" w:rsidRDefault="00DB6870" w:rsidP="002E2D3D">
            <w:pPr>
              <w:jc w:val="both"/>
              <w:rPr>
                <w:lang w:val="fr-FR"/>
              </w:rPr>
            </w:pPr>
          </w:p>
          <w:p w14:paraId="742C81DD" w14:textId="77777777" w:rsidR="00DB6870" w:rsidRPr="0026189E" w:rsidRDefault="00DB6870" w:rsidP="002E2D3D">
            <w:pPr>
              <w:jc w:val="both"/>
              <w:rPr>
                <w:lang w:val="fr-FR"/>
              </w:rPr>
            </w:pPr>
          </w:p>
          <w:p w14:paraId="73DAD0C3" w14:textId="0D4099BB" w:rsidR="00B552D1" w:rsidRPr="0026189E" w:rsidRDefault="00DB6870" w:rsidP="002E2D3D">
            <w:pPr>
              <w:jc w:val="both"/>
              <w:rPr>
                <w:lang w:val="fr-FR"/>
              </w:rPr>
            </w:pPr>
            <w:r>
              <w:rPr>
                <w:lang w:val="fr-FR"/>
              </w:rPr>
              <w:t xml:space="preserve">2° </w:t>
            </w:r>
            <w:r w:rsidRPr="00DB6870">
              <w:rPr>
                <w:lang w:val="fr-BE"/>
              </w:rPr>
              <w:t>l’arrêté royal du 2 décembre 2021 déterminant l'équipement et l’indemnité d'habillement alloués aux membres du personnel des services extérieurs de la Direction Générale des Etablissements Pénitentiaires du Service public fédéral Justice appartenant à la surveillance, à la technique et à la logistique</w:t>
            </w:r>
            <w:r>
              <w:rPr>
                <w:lang w:val="fr-BE"/>
              </w:rPr>
              <w:t> ;</w:t>
            </w:r>
            <w:r w:rsidRPr="00DB6870">
              <w:rPr>
                <w:lang w:val="fr-BE"/>
              </w:rPr>
              <w:t> </w:t>
            </w:r>
          </w:p>
          <w:p w14:paraId="0B06D8E6" w14:textId="77777777" w:rsidR="0026189E" w:rsidRDefault="0026189E" w:rsidP="002E2D3D">
            <w:pPr>
              <w:jc w:val="both"/>
              <w:rPr>
                <w:lang w:val="fr-FR"/>
              </w:rPr>
            </w:pPr>
          </w:p>
          <w:p w14:paraId="4264F6F8" w14:textId="77777777" w:rsidR="00DB6870" w:rsidRDefault="00DB6870" w:rsidP="002E2D3D">
            <w:pPr>
              <w:jc w:val="both"/>
              <w:rPr>
                <w:lang w:val="fr-FR"/>
              </w:rPr>
            </w:pPr>
          </w:p>
          <w:p w14:paraId="2C87C05A" w14:textId="297F42D9" w:rsidR="00B552D1" w:rsidRDefault="00DB6870" w:rsidP="002E2D3D">
            <w:pPr>
              <w:jc w:val="both"/>
              <w:rPr>
                <w:lang w:val="fr-FR"/>
              </w:rPr>
            </w:pPr>
            <w:r>
              <w:rPr>
                <w:lang w:val="fr-FR"/>
              </w:rPr>
              <w:t>3</w:t>
            </w:r>
            <w:r w:rsidR="00B552D1" w:rsidRPr="0026189E">
              <w:rPr>
                <w:lang w:val="fr-FR"/>
              </w:rPr>
              <w:t>° l'arrêté ministériel du 28 octobre 2009 déterminant l'équipement et le matériel à mettre à la disposition des agents de sécurité et des agents pénitentiaires de la Direction générale des établissements pénitentiaires du Service public fédéral Justice.</w:t>
            </w:r>
          </w:p>
          <w:p w14:paraId="0BF90F1B" w14:textId="77777777" w:rsidR="003433D7" w:rsidRDefault="003433D7" w:rsidP="002E2D3D">
            <w:pPr>
              <w:jc w:val="both"/>
              <w:rPr>
                <w:lang w:val="fr-FR"/>
              </w:rPr>
            </w:pPr>
          </w:p>
          <w:p w14:paraId="57E8EF0B" w14:textId="77777777" w:rsidR="003433D7" w:rsidRPr="0026189E" w:rsidRDefault="003433D7" w:rsidP="002E2D3D">
            <w:pPr>
              <w:jc w:val="both"/>
              <w:rPr>
                <w:lang w:val="fr-FR"/>
              </w:rPr>
            </w:pPr>
          </w:p>
          <w:p w14:paraId="0A0C6B49" w14:textId="53FD382A" w:rsidR="00B1306A" w:rsidRPr="0026189E" w:rsidRDefault="00B552D1" w:rsidP="002E2D3D">
            <w:pPr>
              <w:jc w:val="both"/>
              <w:rPr>
                <w:lang w:val="fr-FR"/>
              </w:rPr>
            </w:pPr>
            <w:r w:rsidRPr="0026189E">
              <w:rPr>
                <w:b/>
                <w:lang w:val="fr-FR"/>
              </w:rPr>
              <w:t xml:space="preserve">Art. </w:t>
            </w:r>
            <w:r w:rsidR="00B1306A" w:rsidRPr="0026189E">
              <w:rPr>
                <w:b/>
                <w:lang w:val="fr-FR"/>
              </w:rPr>
              <w:t>18</w:t>
            </w:r>
            <w:r w:rsidRPr="0026189E">
              <w:rPr>
                <w:b/>
                <w:lang w:val="fr-FR"/>
              </w:rPr>
              <w:t>.</w:t>
            </w:r>
            <w:r w:rsidRPr="0026189E">
              <w:rPr>
                <w:lang w:val="fr-FR"/>
              </w:rPr>
              <w:t xml:space="preserve"> </w:t>
            </w:r>
            <w:r w:rsidR="00FC7AFE">
              <w:rPr>
                <w:lang w:val="fr-FR"/>
              </w:rPr>
              <w:t xml:space="preserve">Produisent </w:t>
            </w:r>
            <w:r w:rsidR="00A718D0">
              <w:rPr>
                <w:lang w:val="fr-FR"/>
              </w:rPr>
              <w:t>leur</w:t>
            </w:r>
            <w:r w:rsidR="00FC7AFE">
              <w:rPr>
                <w:lang w:val="fr-FR"/>
              </w:rPr>
              <w:t>s effets</w:t>
            </w:r>
            <w:r w:rsidRPr="0026189E">
              <w:rPr>
                <w:lang w:val="fr-FR"/>
              </w:rPr>
              <w:t xml:space="preserve"> le 1</w:t>
            </w:r>
            <w:r w:rsidRPr="0026189E">
              <w:rPr>
                <w:vertAlign w:val="superscript"/>
                <w:lang w:val="fr-FR"/>
              </w:rPr>
              <w:t>er</w:t>
            </w:r>
            <w:r w:rsidRPr="0026189E">
              <w:rPr>
                <w:lang w:val="fr-FR"/>
              </w:rPr>
              <w:t xml:space="preserve"> janvier 202</w:t>
            </w:r>
            <w:r w:rsidR="00246D0A" w:rsidRPr="0026189E">
              <w:rPr>
                <w:lang w:val="fr-FR"/>
              </w:rPr>
              <w:t>2</w:t>
            </w:r>
            <w:r w:rsidR="00B1306A" w:rsidRPr="0026189E">
              <w:rPr>
                <w:lang w:val="fr-FR"/>
              </w:rPr>
              <w:t> :</w:t>
            </w:r>
          </w:p>
          <w:p w14:paraId="34BDADFF" w14:textId="77777777" w:rsidR="00B81A68" w:rsidRPr="0026189E" w:rsidRDefault="00B81A68" w:rsidP="002E2D3D">
            <w:pPr>
              <w:jc w:val="both"/>
              <w:rPr>
                <w:lang w:val="fr-FR"/>
              </w:rPr>
            </w:pPr>
          </w:p>
          <w:p w14:paraId="229A2100" w14:textId="01AD4DCF" w:rsidR="00B1306A" w:rsidRPr="0026189E" w:rsidRDefault="00B1306A" w:rsidP="00B1306A">
            <w:pPr>
              <w:jc w:val="both"/>
              <w:rPr>
                <w:lang w:val="fr-FR"/>
              </w:rPr>
            </w:pPr>
            <w:r w:rsidRPr="0026189E">
              <w:rPr>
                <w:lang w:val="fr-FR"/>
              </w:rPr>
              <w:t>1° l’article 14, alinéa 1</w:t>
            </w:r>
            <w:r w:rsidRPr="0026189E">
              <w:rPr>
                <w:vertAlign w:val="superscript"/>
                <w:lang w:val="fr-FR"/>
              </w:rPr>
              <w:t>er</w:t>
            </w:r>
            <w:r w:rsidRPr="0026189E">
              <w:rPr>
                <w:lang w:val="fr-FR"/>
              </w:rPr>
              <w:t>, 4° et 5° de la loi du 23 mars 2019 concernant l’organisation des services pénitentiaires et le statut du personnel pénitentiaire;</w:t>
            </w:r>
          </w:p>
          <w:p w14:paraId="0DF0B49A" w14:textId="77777777" w:rsidR="00B1306A" w:rsidRPr="0026189E" w:rsidRDefault="00B1306A" w:rsidP="00B1306A">
            <w:pPr>
              <w:jc w:val="both"/>
              <w:rPr>
                <w:lang w:val="fr-FR"/>
              </w:rPr>
            </w:pPr>
          </w:p>
          <w:p w14:paraId="664D22E1" w14:textId="53831170" w:rsidR="00B1306A" w:rsidRPr="0026189E" w:rsidRDefault="00B1306A" w:rsidP="00B1306A">
            <w:pPr>
              <w:jc w:val="both"/>
              <w:rPr>
                <w:lang w:val="fr-BE"/>
              </w:rPr>
            </w:pPr>
            <w:r w:rsidRPr="0026189E">
              <w:rPr>
                <w:lang w:val="fr-FR"/>
              </w:rPr>
              <w:t xml:space="preserve">2° le présent arrêté, à l'exception de son article 14, qui </w:t>
            </w:r>
            <w:r w:rsidR="00B47253">
              <w:rPr>
                <w:lang w:val="fr-FR"/>
              </w:rPr>
              <w:t>produit ses</w:t>
            </w:r>
            <w:r w:rsidR="00B47253" w:rsidRPr="0026189E">
              <w:rPr>
                <w:lang w:val="fr-FR"/>
              </w:rPr>
              <w:t xml:space="preserve"> </w:t>
            </w:r>
            <w:r w:rsidRPr="0026189E">
              <w:rPr>
                <w:lang w:val="fr-FR"/>
              </w:rPr>
              <w:t>effet</w:t>
            </w:r>
            <w:r w:rsidR="00B47253">
              <w:rPr>
                <w:lang w:val="fr-FR"/>
              </w:rPr>
              <w:t>s</w:t>
            </w:r>
            <w:r w:rsidRPr="0026189E">
              <w:rPr>
                <w:lang w:val="fr-FR"/>
              </w:rPr>
              <w:t xml:space="preserve"> le </w:t>
            </w:r>
            <w:r w:rsidR="000401A2">
              <w:rPr>
                <w:lang w:val="fr-FR"/>
              </w:rPr>
              <w:t>7 décembre 2021</w:t>
            </w:r>
            <w:r w:rsidR="00FC7AFE">
              <w:rPr>
                <w:lang w:val="fr-FR"/>
              </w:rPr>
              <w:t xml:space="preserve"> et de son article 17, 2° qui entre en vigueur  le jour de la publication du présent arrêté au Moniteur belge</w:t>
            </w:r>
            <w:r w:rsidRPr="0026189E">
              <w:rPr>
                <w:lang w:val="fr-FR"/>
              </w:rPr>
              <w:t>.</w:t>
            </w:r>
          </w:p>
          <w:p w14:paraId="4E6356D2" w14:textId="77777777" w:rsidR="00B552D1" w:rsidRPr="0026189E" w:rsidRDefault="00B552D1" w:rsidP="002E2D3D">
            <w:pPr>
              <w:jc w:val="both"/>
              <w:rPr>
                <w:b/>
                <w:lang w:val="fr-FR"/>
              </w:rPr>
            </w:pPr>
          </w:p>
        </w:tc>
      </w:tr>
    </w:tbl>
    <w:p w14:paraId="08B3C971" w14:textId="0C4DC5FB" w:rsidR="00246D0A" w:rsidRPr="00BA54B4" w:rsidRDefault="00246D0A">
      <w:pPr>
        <w:rPr>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41"/>
      </w:tblGrid>
      <w:tr w:rsidR="00B552D1" w:rsidRPr="001577F0" w14:paraId="13412EF0" w14:textId="77777777" w:rsidTr="002E2D3D">
        <w:tc>
          <w:tcPr>
            <w:tcW w:w="4485" w:type="dxa"/>
          </w:tcPr>
          <w:p w14:paraId="18C32B75" w14:textId="097D3F07" w:rsidR="00B552D1" w:rsidRDefault="00B552D1" w:rsidP="002E2D3D">
            <w:pPr>
              <w:rPr>
                <w:lang w:val="nl-BE"/>
              </w:rPr>
            </w:pPr>
            <w:r>
              <w:rPr>
                <w:b/>
                <w:lang w:val="nl-BE"/>
              </w:rPr>
              <w:t>Art. 1</w:t>
            </w:r>
            <w:r w:rsidR="00B1306A">
              <w:rPr>
                <w:b/>
                <w:lang w:val="nl-BE"/>
              </w:rPr>
              <w:t>9</w:t>
            </w:r>
            <w:r w:rsidRPr="008A43D3">
              <w:rPr>
                <w:b/>
                <w:lang w:val="nl-BE"/>
              </w:rPr>
              <w:t>.</w:t>
            </w:r>
            <w:r>
              <w:rPr>
                <w:lang w:val="nl-BE"/>
              </w:rPr>
              <w:t xml:space="preserve"> </w:t>
            </w:r>
            <w:r w:rsidRPr="00D64594">
              <w:rPr>
                <w:lang w:val="nl-BE"/>
              </w:rPr>
              <w:t>De minister</w:t>
            </w:r>
            <w:r>
              <w:rPr>
                <w:lang w:val="nl-BE"/>
              </w:rPr>
              <w:t xml:space="preserve"> </w:t>
            </w:r>
            <w:r w:rsidRPr="00D64594">
              <w:rPr>
                <w:lang w:val="nl-BE"/>
              </w:rPr>
              <w:t xml:space="preserve">bevoegd voor </w:t>
            </w:r>
            <w:r>
              <w:rPr>
                <w:lang w:val="nl-BE"/>
              </w:rPr>
              <w:t>Justitie</w:t>
            </w:r>
            <w:r w:rsidRPr="00D64594">
              <w:rPr>
                <w:lang w:val="nl-BE"/>
              </w:rPr>
              <w:t xml:space="preserve"> is belast met de tenuitvoerlegging</w:t>
            </w:r>
            <w:r>
              <w:rPr>
                <w:lang w:val="nl-BE"/>
              </w:rPr>
              <w:t xml:space="preserve"> </w:t>
            </w:r>
            <w:r w:rsidRPr="00D64594">
              <w:rPr>
                <w:lang w:val="nl-BE"/>
              </w:rPr>
              <w:t>van dit besluit</w:t>
            </w:r>
            <w:r>
              <w:rPr>
                <w:lang w:val="nl-BE"/>
              </w:rPr>
              <w:t>.</w:t>
            </w:r>
          </w:p>
        </w:tc>
        <w:tc>
          <w:tcPr>
            <w:tcW w:w="4541" w:type="dxa"/>
          </w:tcPr>
          <w:p w14:paraId="1266F7E8" w14:textId="24E7A232" w:rsidR="00B552D1" w:rsidRPr="00C556C3" w:rsidRDefault="00B552D1" w:rsidP="002E2D3D">
            <w:pPr>
              <w:jc w:val="both"/>
              <w:rPr>
                <w:lang w:val="fr-FR"/>
              </w:rPr>
            </w:pPr>
            <w:r>
              <w:rPr>
                <w:b/>
                <w:lang w:val="fr-FR"/>
              </w:rPr>
              <w:t>Art. 1</w:t>
            </w:r>
            <w:r w:rsidR="00B1306A">
              <w:rPr>
                <w:b/>
                <w:lang w:val="fr-FR"/>
              </w:rPr>
              <w:t>9</w:t>
            </w:r>
            <w:r w:rsidRPr="008A43D3">
              <w:rPr>
                <w:b/>
                <w:lang w:val="fr-FR"/>
              </w:rPr>
              <w:t>.</w:t>
            </w:r>
            <w:r>
              <w:rPr>
                <w:lang w:val="fr-FR"/>
              </w:rPr>
              <w:t xml:space="preserve"> Le ministre qui a la justice dans ses attributions est chargé de l’exécution du présent arrêté. </w:t>
            </w:r>
          </w:p>
        </w:tc>
      </w:tr>
      <w:tr w:rsidR="00B552D1" w:rsidRPr="001577F0" w14:paraId="65570C0D" w14:textId="77777777" w:rsidTr="002E2D3D">
        <w:tc>
          <w:tcPr>
            <w:tcW w:w="4485" w:type="dxa"/>
          </w:tcPr>
          <w:p w14:paraId="46B274BE" w14:textId="77777777" w:rsidR="00B552D1" w:rsidRDefault="00B552D1" w:rsidP="002E2D3D">
            <w:pPr>
              <w:rPr>
                <w:lang w:val="fr-BE"/>
              </w:rPr>
            </w:pPr>
          </w:p>
          <w:p w14:paraId="12F8DD1C" w14:textId="77777777" w:rsidR="00246D0A" w:rsidRDefault="00246D0A" w:rsidP="002E2D3D">
            <w:pPr>
              <w:rPr>
                <w:lang w:val="fr-BE"/>
              </w:rPr>
            </w:pPr>
          </w:p>
          <w:p w14:paraId="70473FBB" w14:textId="77777777" w:rsidR="00246D0A" w:rsidRDefault="00246D0A" w:rsidP="002E2D3D">
            <w:pPr>
              <w:rPr>
                <w:lang w:val="fr-BE"/>
              </w:rPr>
            </w:pPr>
          </w:p>
          <w:p w14:paraId="7864CA7D" w14:textId="77777777" w:rsidR="00246D0A" w:rsidRPr="0054124A" w:rsidRDefault="00246D0A" w:rsidP="002E2D3D">
            <w:pPr>
              <w:rPr>
                <w:lang w:val="fr-BE"/>
              </w:rPr>
            </w:pPr>
          </w:p>
          <w:p w14:paraId="473588C5" w14:textId="77777777" w:rsidR="00B552D1" w:rsidRPr="0054124A" w:rsidRDefault="00B552D1" w:rsidP="002E2D3D">
            <w:pPr>
              <w:rPr>
                <w:lang w:val="fr-BE"/>
              </w:rPr>
            </w:pPr>
            <w:r>
              <w:rPr>
                <w:lang w:val="nl-BE"/>
              </w:rPr>
              <w:t>Gegeven te                                   ,</w:t>
            </w:r>
          </w:p>
          <w:p w14:paraId="6BCCCF0C" w14:textId="77777777" w:rsidR="00B552D1" w:rsidRPr="0054124A" w:rsidRDefault="00B552D1" w:rsidP="002E2D3D">
            <w:pPr>
              <w:rPr>
                <w:lang w:val="fr-BE"/>
              </w:rPr>
            </w:pPr>
          </w:p>
          <w:p w14:paraId="2B2FE543" w14:textId="77777777" w:rsidR="00B552D1" w:rsidRPr="0054124A" w:rsidRDefault="00B552D1" w:rsidP="002E2D3D">
            <w:pPr>
              <w:rPr>
                <w:lang w:val="fr-BE"/>
              </w:rPr>
            </w:pPr>
          </w:p>
          <w:p w14:paraId="677B1660" w14:textId="77777777" w:rsidR="00B552D1" w:rsidRDefault="00B552D1" w:rsidP="002E2D3D">
            <w:pPr>
              <w:rPr>
                <w:lang w:val="fr-BE"/>
              </w:rPr>
            </w:pPr>
          </w:p>
          <w:p w14:paraId="7816554F" w14:textId="77777777" w:rsidR="00B552D1" w:rsidRDefault="00B552D1" w:rsidP="002E2D3D">
            <w:pPr>
              <w:rPr>
                <w:lang w:val="fr-BE"/>
              </w:rPr>
            </w:pPr>
          </w:p>
          <w:p w14:paraId="20BBAF65" w14:textId="77777777" w:rsidR="0026189E" w:rsidRDefault="0026189E" w:rsidP="002E2D3D">
            <w:pPr>
              <w:rPr>
                <w:lang w:val="fr-BE"/>
              </w:rPr>
            </w:pPr>
          </w:p>
          <w:p w14:paraId="5B44863D" w14:textId="77777777" w:rsidR="0026189E" w:rsidRDefault="0026189E" w:rsidP="002E2D3D">
            <w:pPr>
              <w:rPr>
                <w:lang w:val="fr-BE"/>
              </w:rPr>
            </w:pPr>
          </w:p>
          <w:p w14:paraId="0BD3C23F" w14:textId="77777777" w:rsidR="00B552D1" w:rsidRDefault="00B552D1" w:rsidP="002E2D3D">
            <w:pPr>
              <w:rPr>
                <w:lang w:val="fr-BE"/>
              </w:rPr>
            </w:pPr>
          </w:p>
          <w:p w14:paraId="18267108" w14:textId="77777777" w:rsidR="00B552D1" w:rsidRDefault="00B552D1" w:rsidP="002E2D3D">
            <w:pPr>
              <w:rPr>
                <w:lang w:val="fr-BE"/>
              </w:rPr>
            </w:pPr>
          </w:p>
          <w:p w14:paraId="6581E65D" w14:textId="77777777" w:rsidR="00DC0375" w:rsidRDefault="00DC0375" w:rsidP="002E2D3D">
            <w:pPr>
              <w:rPr>
                <w:lang w:val="fr-BE"/>
              </w:rPr>
            </w:pPr>
          </w:p>
          <w:p w14:paraId="15CAF0FD" w14:textId="77777777" w:rsidR="00B552D1" w:rsidRPr="0054124A" w:rsidRDefault="00B552D1" w:rsidP="002E2D3D">
            <w:pPr>
              <w:rPr>
                <w:lang w:val="fr-BE"/>
              </w:rPr>
            </w:pPr>
          </w:p>
          <w:p w14:paraId="258BCC6A" w14:textId="77777777" w:rsidR="00B552D1" w:rsidRPr="0054124A" w:rsidRDefault="00B552D1" w:rsidP="002E2D3D">
            <w:pPr>
              <w:rPr>
                <w:lang w:val="fr-BE"/>
              </w:rPr>
            </w:pPr>
          </w:p>
          <w:p w14:paraId="7F2DC250" w14:textId="77777777" w:rsidR="00B552D1" w:rsidRDefault="00B552D1" w:rsidP="002E2D3D">
            <w:pPr>
              <w:rPr>
                <w:lang w:val="fr-BE"/>
              </w:rPr>
            </w:pPr>
          </w:p>
          <w:p w14:paraId="369C4CA2" w14:textId="77777777" w:rsidR="00CD6121" w:rsidRPr="0054124A" w:rsidRDefault="00CD6121" w:rsidP="002E2D3D">
            <w:pPr>
              <w:rPr>
                <w:lang w:val="fr-BE"/>
              </w:rPr>
            </w:pPr>
          </w:p>
          <w:p w14:paraId="19848607" w14:textId="77777777" w:rsidR="00B552D1" w:rsidRPr="0054124A" w:rsidRDefault="00B552D1" w:rsidP="002E2D3D">
            <w:pPr>
              <w:tabs>
                <w:tab w:val="left" w:pos="1875"/>
              </w:tabs>
              <w:autoSpaceDE w:val="0"/>
              <w:autoSpaceDN w:val="0"/>
              <w:adjustRightInd w:val="0"/>
              <w:rPr>
                <w:lang w:val="fr-BE"/>
              </w:rPr>
            </w:pPr>
            <w:r w:rsidRPr="0054124A">
              <w:rPr>
                <w:lang w:val="fr-BE"/>
              </w:rPr>
              <w:t xml:space="preserve">Van </w:t>
            </w:r>
            <w:proofErr w:type="spellStart"/>
            <w:r w:rsidRPr="0054124A">
              <w:rPr>
                <w:lang w:val="fr-BE"/>
              </w:rPr>
              <w:t>Koningswege</w:t>
            </w:r>
            <w:proofErr w:type="spellEnd"/>
            <w:r w:rsidRPr="0054124A">
              <w:rPr>
                <w:lang w:val="fr-BE"/>
              </w:rPr>
              <w:t>,</w:t>
            </w:r>
          </w:p>
        </w:tc>
        <w:tc>
          <w:tcPr>
            <w:tcW w:w="4541" w:type="dxa"/>
          </w:tcPr>
          <w:p w14:paraId="0C1683E7" w14:textId="77777777" w:rsidR="00B552D1" w:rsidRDefault="00B552D1" w:rsidP="002E2D3D">
            <w:pPr>
              <w:jc w:val="both"/>
              <w:rPr>
                <w:lang w:val="fr-FR"/>
              </w:rPr>
            </w:pPr>
          </w:p>
          <w:p w14:paraId="74439744" w14:textId="77777777" w:rsidR="00246D0A" w:rsidRDefault="00246D0A" w:rsidP="002E2D3D">
            <w:pPr>
              <w:jc w:val="both"/>
              <w:rPr>
                <w:lang w:val="fr-FR"/>
              </w:rPr>
            </w:pPr>
          </w:p>
          <w:p w14:paraId="600EF3C7" w14:textId="77777777" w:rsidR="00246D0A" w:rsidRDefault="00246D0A" w:rsidP="002E2D3D">
            <w:pPr>
              <w:jc w:val="both"/>
              <w:rPr>
                <w:lang w:val="fr-FR"/>
              </w:rPr>
            </w:pPr>
          </w:p>
          <w:p w14:paraId="38AAFEAC" w14:textId="77777777" w:rsidR="00246D0A" w:rsidRDefault="00246D0A" w:rsidP="002E2D3D">
            <w:pPr>
              <w:jc w:val="both"/>
              <w:rPr>
                <w:lang w:val="fr-FR"/>
              </w:rPr>
            </w:pPr>
          </w:p>
          <w:p w14:paraId="56CEE1B9" w14:textId="77777777" w:rsidR="00B552D1" w:rsidRDefault="00B552D1" w:rsidP="002E2D3D">
            <w:pPr>
              <w:jc w:val="both"/>
              <w:rPr>
                <w:lang w:val="fr-FR"/>
              </w:rPr>
            </w:pPr>
            <w:r>
              <w:rPr>
                <w:lang w:val="fr-FR"/>
              </w:rPr>
              <w:t xml:space="preserve">Donné à                                    </w:t>
            </w:r>
            <w:r w:rsidRPr="00C556C3">
              <w:rPr>
                <w:lang w:val="fr-FR"/>
              </w:rPr>
              <w:t xml:space="preserve">, </w:t>
            </w:r>
            <w:r>
              <w:rPr>
                <w:lang w:val="fr-FR"/>
              </w:rPr>
              <w:t>le</w:t>
            </w:r>
          </w:p>
          <w:p w14:paraId="59B667DF" w14:textId="77777777" w:rsidR="00B552D1" w:rsidRDefault="00B552D1" w:rsidP="002E2D3D">
            <w:pPr>
              <w:jc w:val="both"/>
              <w:rPr>
                <w:lang w:val="fr-FR"/>
              </w:rPr>
            </w:pPr>
          </w:p>
          <w:p w14:paraId="45BBC4E8" w14:textId="77777777" w:rsidR="00B552D1" w:rsidRDefault="00B552D1" w:rsidP="002E2D3D">
            <w:pPr>
              <w:jc w:val="both"/>
              <w:rPr>
                <w:lang w:val="fr-FR"/>
              </w:rPr>
            </w:pPr>
          </w:p>
          <w:p w14:paraId="4F7DCB87" w14:textId="77777777" w:rsidR="00B552D1" w:rsidRDefault="00B552D1" w:rsidP="002E2D3D">
            <w:pPr>
              <w:jc w:val="both"/>
              <w:rPr>
                <w:lang w:val="fr-FR"/>
              </w:rPr>
            </w:pPr>
          </w:p>
          <w:p w14:paraId="27F5CC51" w14:textId="77777777" w:rsidR="00B552D1" w:rsidRDefault="00B552D1" w:rsidP="002E2D3D">
            <w:pPr>
              <w:jc w:val="both"/>
              <w:rPr>
                <w:lang w:val="fr-FR"/>
              </w:rPr>
            </w:pPr>
          </w:p>
          <w:p w14:paraId="1BAC03D6" w14:textId="77777777" w:rsidR="00B552D1" w:rsidRDefault="00B552D1" w:rsidP="002E2D3D">
            <w:pPr>
              <w:jc w:val="both"/>
              <w:rPr>
                <w:lang w:val="fr-FR"/>
              </w:rPr>
            </w:pPr>
          </w:p>
          <w:p w14:paraId="311BFC5D" w14:textId="77777777" w:rsidR="00B552D1" w:rsidRDefault="00B552D1" w:rsidP="002E2D3D">
            <w:pPr>
              <w:jc w:val="both"/>
              <w:rPr>
                <w:lang w:val="fr-FR"/>
              </w:rPr>
            </w:pPr>
          </w:p>
          <w:p w14:paraId="6EDEB61D" w14:textId="77777777" w:rsidR="0026189E" w:rsidRDefault="0026189E" w:rsidP="002E2D3D">
            <w:pPr>
              <w:jc w:val="both"/>
              <w:rPr>
                <w:lang w:val="fr-FR"/>
              </w:rPr>
            </w:pPr>
          </w:p>
          <w:p w14:paraId="70FD5C36" w14:textId="77777777" w:rsidR="0026189E" w:rsidRDefault="0026189E" w:rsidP="002E2D3D">
            <w:pPr>
              <w:jc w:val="both"/>
              <w:rPr>
                <w:lang w:val="fr-FR"/>
              </w:rPr>
            </w:pPr>
          </w:p>
          <w:p w14:paraId="19AD4A8A" w14:textId="77777777" w:rsidR="00B552D1" w:rsidRDefault="00B552D1" w:rsidP="002E2D3D">
            <w:pPr>
              <w:jc w:val="both"/>
              <w:rPr>
                <w:lang w:val="fr-FR"/>
              </w:rPr>
            </w:pPr>
          </w:p>
          <w:p w14:paraId="28113FF0" w14:textId="77777777" w:rsidR="00B552D1" w:rsidRDefault="00B552D1" w:rsidP="002E2D3D">
            <w:pPr>
              <w:jc w:val="both"/>
              <w:rPr>
                <w:lang w:val="fr-FR"/>
              </w:rPr>
            </w:pPr>
          </w:p>
          <w:p w14:paraId="38CEAFAE" w14:textId="77777777" w:rsidR="00B552D1" w:rsidRDefault="00B552D1" w:rsidP="002E2D3D">
            <w:pPr>
              <w:jc w:val="both"/>
              <w:rPr>
                <w:lang w:val="fr-FR"/>
              </w:rPr>
            </w:pPr>
          </w:p>
          <w:p w14:paraId="14C076DA" w14:textId="77777777" w:rsidR="00CD6121" w:rsidRDefault="00CD6121" w:rsidP="002E2D3D">
            <w:pPr>
              <w:jc w:val="both"/>
              <w:rPr>
                <w:lang w:val="fr-FR"/>
              </w:rPr>
            </w:pPr>
          </w:p>
          <w:p w14:paraId="6C3689B7" w14:textId="77777777" w:rsidR="00B552D1" w:rsidRDefault="00B552D1" w:rsidP="002E2D3D">
            <w:pPr>
              <w:jc w:val="both"/>
              <w:rPr>
                <w:lang w:val="fr-FR"/>
              </w:rPr>
            </w:pPr>
          </w:p>
          <w:p w14:paraId="034E13B7" w14:textId="77777777" w:rsidR="00B552D1" w:rsidRPr="00C556C3" w:rsidRDefault="00B552D1" w:rsidP="002E2D3D">
            <w:pPr>
              <w:jc w:val="both"/>
              <w:rPr>
                <w:lang w:val="fr-FR"/>
              </w:rPr>
            </w:pPr>
            <w:r>
              <w:rPr>
                <w:lang w:val="fr-FR"/>
              </w:rPr>
              <w:t>Par le Roi</w:t>
            </w:r>
          </w:p>
        </w:tc>
      </w:tr>
      <w:tr w:rsidR="00B552D1" w:rsidRPr="001577F0" w14:paraId="69F68C78" w14:textId="77777777" w:rsidTr="002E2D3D">
        <w:tc>
          <w:tcPr>
            <w:tcW w:w="4485" w:type="dxa"/>
          </w:tcPr>
          <w:p w14:paraId="57762DE2" w14:textId="77777777" w:rsidR="00B552D1" w:rsidRPr="0054124A" w:rsidRDefault="00B552D1" w:rsidP="002E2D3D">
            <w:pPr>
              <w:rPr>
                <w:lang w:val="fr-BE"/>
              </w:rPr>
            </w:pPr>
            <w:r w:rsidRPr="0054124A">
              <w:rPr>
                <w:lang w:val="fr-BE"/>
              </w:rPr>
              <w:t>De Minister van Justitie</w:t>
            </w:r>
          </w:p>
        </w:tc>
        <w:tc>
          <w:tcPr>
            <w:tcW w:w="4541" w:type="dxa"/>
          </w:tcPr>
          <w:p w14:paraId="6BCB1BCE" w14:textId="77777777" w:rsidR="00B552D1" w:rsidRPr="00C556C3" w:rsidRDefault="00B552D1" w:rsidP="002E2D3D">
            <w:pPr>
              <w:jc w:val="both"/>
              <w:rPr>
                <w:lang w:val="fr-FR"/>
              </w:rPr>
            </w:pPr>
            <w:r w:rsidRPr="00C556C3">
              <w:rPr>
                <w:lang w:val="fr-FR"/>
              </w:rPr>
              <w:t>Le Ministre de la Justice</w:t>
            </w:r>
          </w:p>
        </w:tc>
      </w:tr>
      <w:tr w:rsidR="00B552D1" w:rsidRPr="00365067" w14:paraId="497769F3" w14:textId="77777777" w:rsidTr="002E2D3D">
        <w:tc>
          <w:tcPr>
            <w:tcW w:w="9026" w:type="dxa"/>
            <w:gridSpan w:val="2"/>
          </w:tcPr>
          <w:p w14:paraId="3277C152" w14:textId="77777777" w:rsidR="00B552D1" w:rsidRDefault="00B552D1" w:rsidP="002E2D3D">
            <w:pPr>
              <w:jc w:val="center"/>
              <w:rPr>
                <w:lang w:val="fr-FR"/>
              </w:rPr>
            </w:pPr>
          </w:p>
          <w:p w14:paraId="37402594" w14:textId="77777777" w:rsidR="00B552D1" w:rsidRDefault="00B552D1" w:rsidP="002E2D3D">
            <w:pPr>
              <w:jc w:val="center"/>
              <w:rPr>
                <w:lang w:val="fr-FR"/>
              </w:rPr>
            </w:pPr>
          </w:p>
          <w:p w14:paraId="32EE80D9" w14:textId="77777777" w:rsidR="00B552D1" w:rsidRDefault="00B552D1" w:rsidP="002E2D3D">
            <w:pPr>
              <w:jc w:val="center"/>
              <w:rPr>
                <w:lang w:val="fr-FR"/>
              </w:rPr>
            </w:pPr>
          </w:p>
          <w:p w14:paraId="6987C3D5" w14:textId="77777777" w:rsidR="00B552D1" w:rsidRPr="00C556C3" w:rsidRDefault="00B552D1" w:rsidP="00DC0375">
            <w:pPr>
              <w:rPr>
                <w:lang w:val="fr-FR"/>
              </w:rPr>
            </w:pPr>
          </w:p>
          <w:p w14:paraId="1870A882" w14:textId="77777777" w:rsidR="00B552D1" w:rsidRPr="00C556C3" w:rsidRDefault="00B552D1" w:rsidP="002E2D3D">
            <w:pPr>
              <w:jc w:val="center"/>
              <w:rPr>
                <w:lang w:val="fr-FR"/>
              </w:rPr>
            </w:pPr>
          </w:p>
          <w:p w14:paraId="34FD4CCF" w14:textId="77777777" w:rsidR="00B552D1" w:rsidRDefault="00B552D1" w:rsidP="00CD6121">
            <w:pPr>
              <w:rPr>
                <w:lang w:val="fr-FR"/>
              </w:rPr>
            </w:pPr>
          </w:p>
          <w:p w14:paraId="35674223" w14:textId="77777777" w:rsidR="00C46049" w:rsidRDefault="00C46049" w:rsidP="002E2D3D">
            <w:pPr>
              <w:jc w:val="center"/>
              <w:rPr>
                <w:lang w:val="fr-FR"/>
              </w:rPr>
            </w:pPr>
          </w:p>
          <w:p w14:paraId="66F30981" w14:textId="77777777" w:rsidR="00CD6121" w:rsidRDefault="00CD6121" w:rsidP="002E2D3D">
            <w:pPr>
              <w:jc w:val="center"/>
              <w:rPr>
                <w:lang w:val="fr-FR"/>
              </w:rPr>
            </w:pPr>
          </w:p>
          <w:p w14:paraId="045D0DF0" w14:textId="77777777" w:rsidR="00C46049" w:rsidRPr="00C556C3" w:rsidRDefault="00C46049" w:rsidP="001431D8">
            <w:pPr>
              <w:rPr>
                <w:lang w:val="fr-FR"/>
              </w:rPr>
            </w:pPr>
          </w:p>
          <w:p w14:paraId="747862E9" w14:textId="60272DD2" w:rsidR="00B552D1" w:rsidRPr="00C556C3" w:rsidRDefault="00DB6870" w:rsidP="002E2D3D">
            <w:pPr>
              <w:jc w:val="center"/>
              <w:rPr>
                <w:lang w:val="fr-FR"/>
              </w:rPr>
            </w:pPr>
            <w:r>
              <w:rPr>
                <w:lang w:val="fr-FR"/>
              </w:rPr>
              <w:t>Paul VAN</w:t>
            </w:r>
            <w:r w:rsidRPr="00126542">
              <w:rPr>
                <w:lang w:val="fr-FR"/>
              </w:rPr>
              <w:t xml:space="preserve"> TIGCHELT</w:t>
            </w:r>
          </w:p>
        </w:tc>
      </w:tr>
    </w:tbl>
    <w:p w14:paraId="77E89180" w14:textId="77777777" w:rsidR="00B552D1" w:rsidRDefault="00B552D1" w:rsidP="00B552D1">
      <w:pPr>
        <w:rPr>
          <w:rFonts w:ascii="Palatino-Roman" w:hAnsi="Palatino-Roman" w:cs="Palatino-Roman"/>
          <w:sz w:val="17"/>
          <w:szCs w:val="17"/>
          <w:lang w:val="fr-BE"/>
        </w:rPr>
      </w:pPr>
    </w:p>
    <w:p w14:paraId="3022E30C" w14:textId="42C77030" w:rsidR="00B552D1" w:rsidRPr="0026189E" w:rsidRDefault="00246D0A" w:rsidP="00B552D1">
      <w:pPr>
        <w:rPr>
          <w:rFonts w:cstheme="minorHAnsi"/>
          <w:lang w:val="fr-BE"/>
        </w:rPr>
      </w:pPr>
      <w:r>
        <w:rPr>
          <w:rFonts w:cstheme="minorHAnsi"/>
          <w:lang w:val="fr-BE"/>
        </w:rPr>
        <w:br w:type="page"/>
      </w:r>
      <w:r w:rsidR="00B552D1" w:rsidRPr="00D87E78">
        <w:rPr>
          <w:rFonts w:cstheme="minorHAnsi"/>
          <w:lang w:val="fr-BE"/>
        </w:rPr>
        <w:t xml:space="preserve">Annexe à </w:t>
      </w:r>
      <w:r w:rsidR="00B552D1">
        <w:rPr>
          <w:lang w:val="fr-BE"/>
        </w:rPr>
        <w:t>l’a</w:t>
      </w:r>
      <w:r w:rsidR="00B552D1" w:rsidRPr="00826945">
        <w:rPr>
          <w:lang w:val="fr-BE"/>
        </w:rPr>
        <w:t>rrêté royal détermin</w:t>
      </w:r>
      <w:r w:rsidR="00B552D1">
        <w:rPr>
          <w:lang w:val="fr-BE"/>
        </w:rPr>
        <w:t>ant l'équipement et l’indemnité</w:t>
      </w:r>
      <w:r w:rsidR="00B552D1" w:rsidRPr="00826945">
        <w:rPr>
          <w:lang w:val="fr-BE"/>
        </w:rPr>
        <w:t xml:space="preserve"> d'habillement alloué</w:t>
      </w:r>
      <w:r w:rsidR="00B552D1">
        <w:rPr>
          <w:lang w:val="fr-BE"/>
        </w:rPr>
        <w:t>s</w:t>
      </w:r>
      <w:r w:rsidR="00B552D1" w:rsidRPr="00826945">
        <w:rPr>
          <w:lang w:val="fr-BE"/>
        </w:rPr>
        <w:t xml:space="preserve"> aux </w:t>
      </w:r>
      <w:r w:rsidR="00B552D1" w:rsidRPr="00786E39">
        <w:rPr>
          <w:lang w:val="fr-FR"/>
        </w:rPr>
        <w:t>membres du</w:t>
      </w:r>
      <w:r w:rsidR="00B552D1">
        <w:rPr>
          <w:lang w:val="fr-FR"/>
        </w:rPr>
        <w:t xml:space="preserve"> personnel des services extérieurs de la</w:t>
      </w:r>
      <w:r w:rsidR="00B552D1" w:rsidRPr="00786E39">
        <w:rPr>
          <w:lang w:val="fr-FR"/>
        </w:rPr>
        <w:t xml:space="preserve"> D</w:t>
      </w:r>
      <w:r w:rsidR="00B552D1">
        <w:rPr>
          <w:lang w:val="fr-FR"/>
        </w:rPr>
        <w:t>irection</w:t>
      </w:r>
      <w:r w:rsidR="00B552D1" w:rsidRPr="00786E39">
        <w:rPr>
          <w:lang w:val="fr-FR"/>
        </w:rPr>
        <w:t xml:space="preserve"> Général</w:t>
      </w:r>
      <w:r w:rsidR="00B552D1">
        <w:rPr>
          <w:lang w:val="fr-FR"/>
        </w:rPr>
        <w:t>e</w:t>
      </w:r>
      <w:r w:rsidR="00B552D1" w:rsidRPr="00786E39">
        <w:rPr>
          <w:lang w:val="fr-FR"/>
        </w:rPr>
        <w:t xml:space="preserve"> </w:t>
      </w:r>
      <w:r w:rsidR="00B552D1">
        <w:rPr>
          <w:lang w:val="fr-FR"/>
        </w:rPr>
        <w:t>des Etablissement</w:t>
      </w:r>
      <w:r w:rsidR="00B552D1" w:rsidRPr="00786E39">
        <w:rPr>
          <w:lang w:val="fr-FR"/>
        </w:rPr>
        <w:t xml:space="preserve">s </w:t>
      </w:r>
      <w:r w:rsidR="00B552D1">
        <w:rPr>
          <w:lang w:val="fr-FR"/>
        </w:rPr>
        <w:t>Pénitentiaires du Service public fédéral Justice appartenant à la surveillance, à la technique</w:t>
      </w:r>
      <w:r w:rsidR="00B552D1" w:rsidRPr="00786E39">
        <w:rPr>
          <w:lang w:val="fr-FR"/>
        </w:rPr>
        <w:t xml:space="preserve"> </w:t>
      </w:r>
      <w:r w:rsidR="00B552D1">
        <w:rPr>
          <w:lang w:val="fr-FR"/>
        </w:rPr>
        <w:t>et à la</w:t>
      </w:r>
      <w:r w:rsidR="00B552D1" w:rsidRPr="00786E39">
        <w:rPr>
          <w:lang w:val="fr-FR"/>
        </w:rPr>
        <w:t xml:space="preserve"> </w:t>
      </w:r>
      <w:r w:rsidR="00B552D1">
        <w:rPr>
          <w:lang w:val="fr-FR"/>
        </w:rPr>
        <w:t>logistique</w:t>
      </w:r>
      <w:r w:rsidR="00B552D1" w:rsidRPr="00786E39">
        <w:rPr>
          <w:lang w:val="fr-FR"/>
        </w:rPr>
        <w:t>.</w:t>
      </w:r>
    </w:p>
    <w:tbl>
      <w:tblPr>
        <w:tblStyle w:val="TableGrid"/>
        <w:tblpPr w:leftFromText="180" w:rightFromText="180" w:vertAnchor="text" w:horzAnchor="margin" w:tblpY="185"/>
        <w:tblW w:w="9066" w:type="dxa"/>
        <w:tblInd w:w="0" w:type="dxa"/>
        <w:tblCellMar>
          <w:top w:w="124" w:type="dxa"/>
          <w:left w:w="128" w:type="dxa"/>
          <w:right w:w="133" w:type="dxa"/>
        </w:tblCellMar>
        <w:tblLook w:val="04A0" w:firstRow="1" w:lastRow="0" w:firstColumn="1" w:lastColumn="0" w:noHBand="0" w:noVBand="1"/>
      </w:tblPr>
      <w:tblGrid>
        <w:gridCol w:w="2168"/>
        <w:gridCol w:w="2161"/>
        <w:gridCol w:w="4737"/>
      </w:tblGrid>
      <w:tr w:rsidR="00B552D1" w:rsidRPr="0026189E" w14:paraId="308DDB04" w14:textId="77777777" w:rsidTr="002E2D3D">
        <w:trPr>
          <w:trHeight w:val="398"/>
        </w:trPr>
        <w:tc>
          <w:tcPr>
            <w:tcW w:w="2168" w:type="dxa"/>
            <w:tcBorders>
              <w:top w:val="single" w:sz="5" w:space="0" w:color="181717"/>
              <w:left w:val="single" w:sz="5" w:space="0" w:color="181717"/>
              <w:bottom w:val="single" w:sz="5" w:space="0" w:color="181717"/>
              <w:right w:val="single" w:sz="5" w:space="0" w:color="181717"/>
            </w:tcBorders>
            <w:vAlign w:val="center"/>
          </w:tcPr>
          <w:p w14:paraId="456D0D77" w14:textId="77777777" w:rsidR="00B552D1" w:rsidRPr="00500EC3" w:rsidRDefault="00B552D1" w:rsidP="002E2D3D">
            <w:pPr>
              <w:spacing w:line="259" w:lineRule="auto"/>
              <w:ind w:left="12"/>
              <w:jc w:val="center"/>
              <w:rPr>
                <w:lang w:val="fr-BE"/>
              </w:rPr>
            </w:pPr>
            <w:r w:rsidRPr="00500EC3">
              <w:rPr>
                <w:lang w:val="fr-BE"/>
              </w:rPr>
              <w:t>Pièce</w:t>
            </w:r>
          </w:p>
        </w:tc>
        <w:tc>
          <w:tcPr>
            <w:tcW w:w="2161" w:type="dxa"/>
            <w:tcBorders>
              <w:top w:val="single" w:sz="5" w:space="0" w:color="181717"/>
              <w:left w:val="single" w:sz="5" w:space="0" w:color="181717"/>
              <w:bottom w:val="single" w:sz="5" w:space="0" w:color="181717"/>
              <w:right w:val="single" w:sz="5" w:space="0" w:color="181717"/>
            </w:tcBorders>
            <w:vAlign w:val="center"/>
          </w:tcPr>
          <w:p w14:paraId="03AA5A5D" w14:textId="77777777" w:rsidR="00B552D1" w:rsidRPr="00500EC3" w:rsidRDefault="00B552D1" w:rsidP="002E2D3D">
            <w:pPr>
              <w:spacing w:line="259" w:lineRule="auto"/>
              <w:ind w:left="5"/>
              <w:jc w:val="center"/>
              <w:rPr>
                <w:lang w:val="fr-BE"/>
              </w:rPr>
            </w:pPr>
            <w:r w:rsidRPr="00500EC3">
              <w:rPr>
                <w:lang w:val="fr-BE"/>
              </w:rPr>
              <w:t>Couleur</w:t>
            </w:r>
          </w:p>
        </w:tc>
        <w:tc>
          <w:tcPr>
            <w:tcW w:w="4737" w:type="dxa"/>
            <w:tcBorders>
              <w:top w:val="single" w:sz="5" w:space="0" w:color="181717"/>
              <w:left w:val="single" w:sz="5" w:space="0" w:color="181717"/>
              <w:bottom w:val="single" w:sz="5" w:space="0" w:color="181717"/>
              <w:right w:val="single" w:sz="5" w:space="0" w:color="181717"/>
            </w:tcBorders>
            <w:vAlign w:val="center"/>
          </w:tcPr>
          <w:p w14:paraId="395943E1" w14:textId="77777777" w:rsidR="00B552D1" w:rsidRPr="00500EC3" w:rsidRDefault="00B552D1" w:rsidP="002E2D3D">
            <w:pPr>
              <w:spacing w:line="259" w:lineRule="auto"/>
              <w:ind w:right="1"/>
              <w:jc w:val="center"/>
              <w:rPr>
                <w:lang w:val="fr-BE"/>
              </w:rPr>
            </w:pPr>
            <w:r w:rsidRPr="00500EC3">
              <w:rPr>
                <w:lang w:val="fr-BE"/>
              </w:rPr>
              <w:t>Coupe/remarques</w:t>
            </w:r>
          </w:p>
        </w:tc>
      </w:tr>
      <w:tr w:rsidR="00B552D1" w:rsidRPr="001577F0" w14:paraId="3AAEED91" w14:textId="77777777" w:rsidTr="002E2D3D">
        <w:trPr>
          <w:trHeight w:val="1564"/>
        </w:trPr>
        <w:tc>
          <w:tcPr>
            <w:tcW w:w="2168" w:type="dxa"/>
            <w:tcBorders>
              <w:top w:val="single" w:sz="5" w:space="0" w:color="181717"/>
              <w:left w:val="single" w:sz="5" w:space="0" w:color="181717"/>
              <w:bottom w:val="single" w:sz="5" w:space="0" w:color="181717"/>
              <w:right w:val="single" w:sz="5" w:space="0" w:color="181717"/>
            </w:tcBorders>
          </w:tcPr>
          <w:p w14:paraId="4D17FED8" w14:textId="77777777" w:rsidR="00B552D1" w:rsidRPr="00500EC3" w:rsidRDefault="00B552D1" w:rsidP="002E2D3D">
            <w:pPr>
              <w:spacing w:line="259" w:lineRule="auto"/>
              <w:ind w:left="6"/>
              <w:rPr>
                <w:lang w:val="fr-BE"/>
              </w:rPr>
            </w:pPr>
            <w:r w:rsidRPr="00500EC3">
              <w:rPr>
                <w:lang w:val="fr-BE"/>
              </w:rPr>
              <w:t>Pantalon</w:t>
            </w:r>
          </w:p>
        </w:tc>
        <w:tc>
          <w:tcPr>
            <w:tcW w:w="2161" w:type="dxa"/>
            <w:tcBorders>
              <w:top w:val="single" w:sz="5" w:space="0" w:color="181717"/>
              <w:left w:val="single" w:sz="5" w:space="0" w:color="181717"/>
              <w:bottom w:val="single" w:sz="5" w:space="0" w:color="181717"/>
              <w:right w:val="single" w:sz="5" w:space="0" w:color="181717"/>
            </w:tcBorders>
          </w:tcPr>
          <w:p w14:paraId="2C988EDE" w14:textId="77777777" w:rsidR="00B552D1" w:rsidRPr="00A5333B" w:rsidRDefault="00B552D1" w:rsidP="002E2D3D">
            <w:pPr>
              <w:spacing w:line="259" w:lineRule="auto"/>
              <w:rPr>
                <w:lang w:val="fr-BE"/>
              </w:rPr>
            </w:pPr>
            <w:r w:rsidRPr="00A5333B">
              <w:rPr>
                <w:lang w:val="fr-BE"/>
              </w:rPr>
              <w:t>Bleu foncé</w:t>
            </w:r>
          </w:p>
        </w:tc>
        <w:tc>
          <w:tcPr>
            <w:tcW w:w="4737" w:type="dxa"/>
            <w:tcBorders>
              <w:top w:val="single" w:sz="5" w:space="0" w:color="181717"/>
              <w:left w:val="single" w:sz="5" w:space="0" w:color="181717"/>
              <w:bottom w:val="single" w:sz="5" w:space="0" w:color="181717"/>
              <w:right w:val="single" w:sz="5" w:space="0" w:color="181717"/>
            </w:tcBorders>
            <w:vAlign w:val="center"/>
          </w:tcPr>
          <w:p w14:paraId="73ADB1CA" w14:textId="77777777" w:rsidR="00B552D1" w:rsidRPr="00D87E78" w:rsidRDefault="00B552D1" w:rsidP="002E2D3D">
            <w:pPr>
              <w:spacing w:line="259" w:lineRule="auto"/>
              <w:rPr>
                <w:lang w:val="fr-BE"/>
              </w:rPr>
            </w:pPr>
            <w:r w:rsidRPr="00D87E78">
              <w:rPr>
                <w:lang w:val="fr-BE"/>
              </w:rPr>
              <w:t xml:space="preserve">Jambes </w:t>
            </w:r>
            <w:r>
              <w:rPr>
                <w:lang w:val="fr-BE"/>
              </w:rPr>
              <w:t xml:space="preserve">longues et </w:t>
            </w:r>
            <w:r w:rsidRPr="00D87E78">
              <w:rPr>
                <w:lang w:val="fr-BE"/>
              </w:rPr>
              <w:t xml:space="preserve">droites, pas de pantalon </w:t>
            </w:r>
            <w:proofErr w:type="spellStart"/>
            <w:r w:rsidRPr="00D87E78">
              <w:rPr>
                <w:lang w:val="fr-BE"/>
              </w:rPr>
              <w:t>skinny</w:t>
            </w:r>
            <w:proofErr w:type="spellEnd"/>
          </w:p>
          <w:p w14:paraId="698A75BC" w14:textId="77777777" w:rsidR="00B552D1" w:rsidRPr="00D87E78" w:rsidRDefault="00B552D1" w:rsidP="002E2D3D">
            <w:pPr>
              <w:spacing w:line="259" w:lineRule="auto"/>
              <w:rPr>
                <w:lang w:val="fr-BE"/>
              </w:rPr>
            </w:pPr>
            <w:r w:rsidRPr="00D87E78">
              <w:rPr>
                <w:lang w:val="fr-BE"/>
              </w:rPr>
              <w:t>Pas de fermeture aux chevilles</w:t>
            </w:r>
          </w:p>
          <w:p w14:paraId="7FD3A81A" w14:textId="77777777" w:rsidR="00B552D1" w:rsidRPr="00D87E78" w:rsidRDefault="00B552D1" w:rsidP="002E2D3D">
            <w:pPr>
              <w:spacing w:line="259" w:lineRule="auto"/>
              <w:rPr>
                <w:lang w:val="fr-BE"/>
              </w:rPr>
            </w:pPr>
            <w:r w:rsidRPr="00D87E78">
              <w:rPr>
                <w:lang w:val="fr-BE"/>
              </w:rPr>
              <w:t>Pas de taille basse</w:t>
            </w:r>
          </w:p>
          <w:p w14:paraId="75E4E27B" w14:textId="77777777" w:rsidR="00B552D1" w:rsidRPr="00D87E78" w:rsidRDefault="00B552D1" w:rsidP="002E2D3D">
            <w:pPr>
              <w:spacing w:line="259" w:lineRule="auto"/>
              <w:rPr>
                <w:lang w:val="fr-BE"/>
              </w:rPr>
            </w:pPr>
            <w:r w:rsidRPr="00D87E78">
              <w:rPr>
                <w:lang w:val="fr-BE"/>
              </w:rPr>
              <w:t>Pas de pantalon à jambes modulables</w:t>
            </w:r>
          </w:p>
          <w:p w14:paraId="68D17E65" w14:textId="77777777" w:rsidR="00B552D1" w:rsidRDefault="00B552D1" w:rsidP="002E2D3D">
            <w:pPr>
              <w:spacing w:after="14" w:line="233" w:lineRule="auto"/>
              <w:rPr>
                <w:lang w:val="fr-BE"/>
              </w:rPr>
            </w:pPr>
            <w:r w:rsidRPr="00D87E78">
              <w:rPr>
                <w:lang w:val="fr-BE"/>
              </w:rPr>
              <w:t>Pas de jean</w:t>
            </w:r>
            <w:r>
              <w:rPr>
                <w:lang w:val="fr-BE"/>
              </w:rPr>
              <w:t xml:space="preserve">s ou de </w:t>
            </w:r>
            <w:r w:rsidRPr="00A5333B">
              <w:rPr>
                <w:lang w:val="fr-FR"/>
              </w:rPr>
              <w:t xml:space="preserve"> pantalon de jogging</w:t>
            </w:r>
            <w:r w:rsidRPr="00D87E78" w:rsidDel="00E37D0F">
              <w:rPr>
                <w:lang w:val="fr-BE"/>
              </w:rPr>
              <w:t xml:space="preserve"> </w:t>
            </w:r>
            <w:r w:rsidRPr="00D87E78">
              <w:rPr>
                <w:lang w:val="fr-BE"/>
              </w:rPr>
              <w:t>ou de pantalon de travail (combinaison, salopette)</w:t>
            </w:r>
          </w:p>
          <w:p w14:paraId="47EAD051" w14:textId="77777777" w:rsidR="00B552D1" w:rsidRDefault="00B552D1" w:rsidP="002E2D3D">
            <w:pPr>
              <w:spacing w:after="14" w:line="233" w:lineRule="auto"/>
              <w:rPr>
                <w:lang w:val="fr-FR"/>
              </w:rPr>
            </w:pPr>
            <w:r>
              <w:rPr>
                <w:lang w:val="fr-BE"/>
              </w:rPr>
              <w:t xml:space="preserve">Pas de </w:t>
            </w:r>
            <w:r w:rsidRPr="00A5333B">
              <w:rPr>
                <w:lang w:val="fr-FR"/>
              </w:rPr>
              <w:t xml:space="preserve"> déchirures, trous et effilochages</w:t>
            </w:r>
          </w:p>
          <w:p w14:paraId="16469549" w14:textId="15726636" w:rsidR="00B552D1" w:rsidRPr="00A5333B" w:rsidRDefault="00B552D1" w:rsidP="002E2D3D">
            <w:pPr>
              <w:spacing w:after="14" w:line="233" w:lineRule="auto"/>
              <w:rPr>
                <w:lang w:val="fr-FR"/>
              </w:rPr>
            </w:pPr>
            <w:r w:rsidRPr="00374027">
              <w:rPr>
                <w:lang w:val="fr-FR"/>
              </w:rPr>
              <w:t xml:space="preserve">Pas </w:t>
            </w:r>
            <w:r w:rsidR="00556B41" w:rsidRPr="00374027">
              <w:rPr>
                <w:lang w:val="fr-FR"/>
              </w:rPr>
              <w:t xml:space="preserve">de logo </w:t>
            </w:r>
            <w:r w:rsidRPr="00374027">
              <w:rPr>
                <w:lang w:val="fr-FR"/>
              </w:rPr>
              <w:t xml:space="preserve">ou de texte </w:t>
            </w:r>
            <w:r w:rsidR="00195A8E" w:rsidRPr="00374027">
              <w:rPr>
                <w:lang w:val="fr-FR"/>
              </w:rPr>
              <w:t>« tape-à-l’œil »</w:t>
            </w:r>
            <w:r w:rsidR="00195A8E">
              <w:rPr>
                <w:lang w:val="fr-FR"/>
              </w:rPr>
              <w:t xml:space="preserve"> </w:t>
            </w:r>
            <w:r w:rsidRPr="00A5333B">
              <w:rPr>
                <w:lang w:val="fr-FR"/>
              </w:rPr>
              <w:t>à l’extérieur et aucun ornement</w:t>
            </w:r>
          </w:p>
          <w:p w14:paraId="2CD9CD8A" w14:textId="77777777" w:rsidR="00B552D1" w:rsidRPr="00D87E78" w:rsidRDefault="00B552D1" w:rsidP="002E2D3D">
            <w:pPr>
              <w:spacing w:line="259" w:lineRule="auto"/>
              <w:rPr>
                <w:lang w:val="fr-BE"/>
              </w:rPr>
            </w:pPr>
            <w:r w:rsidRPr="00D87E78">
              <w:rPr>
                <w:lang w:val="fr-BE"/>
              </w:rPr>
              <w:t>Les éventuelles poches latérales doivent être plates</w:t>
            </w:r>
          </w:p>
        </w:tc>
      </w:tr>
      <w:tr w:rsidR="00B552D1" w:rsidRPr="001577F0" w14:paraId="7F13088E" w14:textId="77777777" w:rsidTr="002E2D3D">
        <w:trPr>
          <w:trHeight w:val="413"/>
        </w:trPr>
        <w:tc>
          <w:tcPr>
            <w:tcW w:w="2168" w:type="dxa"/>
            <w:tcBorders>
              <w:top w:val="single" w:sz="5" w:space="0" w:color="181717"/>
              <w:left w:val="single" w:sz="5" w:space="0" w:color="181717"/>
              <w:bottom w:val="single" w:sz="5" w:space="0" w:color="181717"/>
              <w:right w:val="single" w:sz="5" w:space="0" w:color="181717"/>
            </w:tcBorders>
            <w:vAlign w:val="center"/>
          </w:tcPr>
          <w:p w14:paraId="63DCA39F" w14:textId="78E47AE0" w:rsidR="00B552D1" w:rsidRDefault="00396220" w:rsidP="002E2D3D">
            <w:pPr>
              <w:spacing w:line="259" w:lineRule="auto"/>
              <w:ind w:left="6"/>
            </w:pPr>
            <w:proofErr w:type="spellStart"/>
            <w:r>
              <w:t>Veste</w:t>
            </w:r>
            <w:proofErr w:type="spellEnd"/>
            <w:r w:rsidR="00B552D1">
              <w:t>/parka</w:t>
            </w:r>
          </w:p>
        </w:tc>
        <w:tc>
          <w:tcPr>
            <w:tcW w:w="2161" w:type="dxa"/>
            <w:tcBorders>
              <w:top w:val="single" w:sz="5" w:space="0" w:color="181717"/>
              <w:left w:val="single" w:sz="5" w:space="0" w:color="181717"/>
              <w:bottom w:val="single" w:sz="5" w:space="0" w:color="181717"/>
              <w:right w:val="single" w:sz="5" w:space="0" w:color="181717"/>
            </w:tcBorders>
            <w:vAlign w:val="center"/>
          </w:tcPr>
          <w:p w14:paraId="227E03B3" w14:textId="77777777" w:rsidR="00B552D1" w:rsidRDefault="00B552D1" w:rsidP="002E2D3D">
            <w:pPr>
              <w:spacing w:line="259" w:lineRule="auto"/>
            </w:pPr>
            <w:r>
              <w:t xml:space="preserve">Bleu </w:t>
            </w:r>
            <w:r w:rsidRPr="00435C9A">
              <w:rPr>
                <w:lang w:val="fr-BE"/>
              </w:rPr>
              <w:t>foncé</w:t>
            </w:r>
          </w:p>
        </w:tc>
        <w:tc>
          <w:tcPr>
            <w:tcW w:w="4737" w:type="dxa"/>
            <w:tcBorders>
              <w:top w:val="single" w:sz="5" w:space="0" w:color="181717"/>
              <w:left w:val="single" w:sz="5" w:space="0" w:color="181717"/>
              <w:bottom w:val="single" w:sz="5" w:space="0" w:color="181717"/>
              <w:right w:val="single" w:sz="5" w:space="0" w:color="181717"/>
            </w:tcBorders>
            <w:vAlign w:val="center"/>
          </w:tcPr>
          <w:p w14:paraId="5760A3F2" w14:textId="77777777" w:rsidR="00B552D1" w:rsidRPr="00374027" w:rsidRDefault="00B552D1" w:rsidP="002E2D3D">
            <w:pPr>
              <w:rPr>
                <w:lang w:val="fr-FR"/>
              </w:rPr>
            </w:pPr>
            <w:r w:rsidRPr="00374027">
              <w:rPr>
                <w:lang w:val="fr-FR"/>
              </w:rPr>
              <w:t>Manches longues jusqu’au poignet</w:t>
            </w:r>
          </w:p>
          <w:p w14:paraId="317E646A" w14:textId="77777777" w:rsidR="00B552D1" w:rsidRPr="00374027" w:rsidRDefault="00B552D1" w:rsidP="002E2D3D">
            <w:pPr>
              <w:spacing w:line="259" w:lineRule="auto"/>
              <w:rPr>
                <w:lang w:val="fr-FR"/>
              </w:rPr>
            </w:pPr>
            <w:r w:rsidRPr="00374027">
              <w:rPr>
                <w:lang w:val="fr-FR"/>
              </w:rPr>
              <w:t>Pas de jeans, veste de jogging, veste de travail</w:t>
            </w:r>
          </w:p>
          <w:p w14:paraId="58DF06C1" w14:textId="3CAF33C7" w:rsidR="00B552D1" w:rsidRPr="00374027" w:rsidRDefault="00B552D1" w:rsidP="002E2D3D">
            <w:pPr>
              <w:spacing w:line="233" w:lineRule="auto"/>
              <w:rPr>
                <w:lang w:val="fr-FR"/>
              </w:rPr>
            </w:pPr>
            <w:r w:rsidRPr="00374027">
              <w:rPr>
                <w:lang w:val="fr-FR"/>
              </w:rPr>
              <w:t xml:space="preserve">Pas de logo ou de texte </w:t>
            </w:r>
            <w:r w:rsidR="00195A8E" w:rsidRPr="00374027">
              <w:rPr>
                <w:lang w:val="fr-FR"/>
              </w:rPr>
              <w:t>« </w:t>
            </w:r>
            <w:r w:rsidR="00556B41" w:rsidRPr="00374027">
              <w:rPr>
                <w:lang w:val="fr-FR"/>
              </w:rPr>
              <w:t>tape-à-l’œil</w:t>
            </w:r>
            <w:r w:rsidR="00195A8E" w:rsidRPr="00374027">
              <w:rPr>
                <w:lang w:val="fr-FR"/>
              </w:rPr>
              <w:t> »</w:t>
            </w:r>
            <w:r w:rsidR="00556B41" w:rsidRPr="00374027">
              <w:rPr>
                <w:lang w:val="fr-FR"/>
              </w:rPr>
              <w:t xml:space="preserve"> </w:t>
            </w:r>
            <w:r w:rsidRPr="00374027">
              <w:rPr>
                <w:lang w:val="fr-FR"/>
              </w:rPr>
              <w:t>à l’extérieur et aucun ornement</w:t>
            </w:r>
          </w:p>
        </w:tc>
      </w:tr>
      <w:tr w:rsidR="00B552D1" w:rsidRPr="001577F0" w14:paraId="59828B4E" w14:textId="77777777" w:rsidTr="002E2D3D">
        <w:trPr>
          <w:trHeight w:val="548"/>
        </w:trPr>
        <w:tc>
          <w:tcPr>
            <w:tcW w:w="2168" w:type="dxa"/>
            <w:tcBorders>
              <w:top w:val="single" w:sz="5" w:space="0" w:color="181717"/>
              <w:left w:val="single" w:sz="5" w:space="0" w:color="181717"/>
              <w:bottom w:val="single" w:sz="5" w:space="0" w:color="181717"/>
              <w:right w:val="single" w:sz="5" w:space="0" w:color="181717"/>
            </w:tcBorders>
          </w:tcPr>
          <w:p w14:paraId="183C25C0" w14:textId="77777777" w:rsidR="00B552D1" w:rsidRDefault="00B552D1" w:rsidP="002E2D3D">
            <w:pPr>
              <w:ind w:left="6"/>
            </w:pPr>
            <w:r>
              <w:t>Chaussures</w:t>
            </w:r>
          </w:p>
        </w:tc>
        <w:tc>
          <w:tcPr>
            <w:tcW w:w="2161" w:type="dxa"/>
            <w:tcBorders>
              <w:top w:val="single" w:sz="5" w:space="0" w:color="181717"/>
              <w:left w:val="single" w:sz="5" w:space="0" w:color="181717"/>
              <w:bottom w:val="single" w:sz="5" w:space="0" w:color="181717"/>
              <w:right w:val="single" w:sz="5" w:space="0" w:color="181717"/>
            </w:tcBorders>
          </w:tcPr>
          <w:p w14:paraId="5680FB75" w14:textId="17B5F30E" w:rsidR="00B552D1" w:rsidRPr="00A5333B" w:rsidRDefault="00B53E61" w:rsidP="002E2D3D">
            <w:pPr>
              <w:rPr>
                <w:lang w:val="fr-FR"/>
              </w:rPr>
            </w:pPr>
            <w:r>
              <w:rPr>
                <w:lang w:val="fr-FR"/>
              </w:rPr>
              <w:t>Noir</w:t>
            </w:r>
            <w:r w:rsidR="00B552D1" w:rsidRPr="0019273F">
              <w:rPr>
                <w:lang w:val="fr-FR"/>
              </w:rPr>
              <w:t xml:space="preserve"> ou bleu foncé</w:t>
            </w:r>
            <w:r w:rsidR="00B552D1">
              <w:rPr>
                <w:lang w:val="fr-FR"/>
              </w:rPr>
              <w:t xml:space="preserve"> </w:t>
            </w:r>
            <w:r w:rsidR="00B552D1" w:rsidRPr="0019273F">
              <w:rPr>
                <w:lang w:val="fr-FR"/>
              </w:rPr>
              <w:t xml:space="preserve">ou </w:t>
            </w:r>
            <w:r w:rsidR="00B552D1" w:rsidRPr="00A5333B">
              <w:rPr>
                <w:lang w:val="fr-FR"/>
              </w:rPr>
              <w:t>gris foncé ou brun foncé</w:t>
            </w:r>
          </w:p>
        </w:tc>
        <w:tc>
          <w:tcPr>
            <w:tcW w:w="4737" w:type="dxa"/>
            <w:tcBorders>
              <w:top w:val="single" w:sz="5" w:space="0" w:color="181717"/>
              <w:left w:val="single" w:sz="5" w:space="0" w:color="181717"/>
              <w:bottom w:val="single" w:sz="5" w:space="0" w:color="181717"/>
              <w:right w:val="single" w:sz="5" w:space="0" w:color="181717"/>
            </w:tcBorders>
          </w:tcPr>
          <w:p w14:paraId="2D3BA700" w14:textId="4CCD908B" w:rsidR="00B552D1" w:rsidRPr="00CD6121" w:rsidRDefault="00657654" w:rsidP="002E2D3D">
            <w:pPr>
              <w:spacing w:line="233" w:lineRule="auto"/>
              <w:rPr>
                <w:lang w:val="fr-BE"/>
              </w:rPr>
            </w:pPr>
            <w:r w:rsidRPr="00CD6121">
              <w:rPr>
                <w:lang w:val="fr-BE"/>
              </w:rPr>
              <w:t xml:space="preserve">Chaussures </w:t>
            </w:r>
            <w:r w:rsidR="006B5834" w:rsidRPr="00CD6121">
              <w:rPr>
                <w:lang w:val="fr-BE"/>
              </w:rPr>
              <w:t>renforcées, fermées et antidérapantes</w:t>
            </w:r>
          </w:p>
          <w:p w14:paraId="3CBC3893" w14:textId="3F32EA04" w:rsidR="00174B76" w:rsidRDefault="00B552D1" w:rsidP="002E2D3D">
            <w:pPr>
              <w:spacing w:line="233" w:lineRule="auto"/>
              <w:rPr>
                <w:lang w:val="fr-BE"/>
              </w:rPr>
            </w:pPr>
            <w:r w:rsidRPr="00D87E78">
              <w:rPr>
                <w:lang w:val="fr-BE"/>
              </w:rPr>
              <w:t>Plates ou avec un petit talon.</w:t>
            </w:r>
          </w:p>
          <w:p w14:paraId="7A0D2D5E" w14:textId="3C3B182C" w:rsidR="00B552D1" w:rsidRPr="00076A5B" w:rsidRDefault="00B552D1" w:rsidP="002E2D3D">
            <w:pPr>
              <w:rPr>
                <w:lang w:val="fr-BE"/>
              </w:rPr>
            </w:pPr>
            <w:r w:rsidRPr="00293937">
              <w:rPr>
                <w:lang w:val="fr-BE"/>
              </w:rPr>
              <w:t xml:space="preserve">Pas </w:t>
            </w:r>
            <w:r w:rsidRPr="00293937">
              <w:rPr>
                <w:lang w:val="fr-FR"/>
              </w:rPr>
              <w:t xml:space="preserve"> </w:t>
            </w:r>
            <w:r w:rsidR="00195A8E">
              <w:rPr>
                <w:lang w:val="fr-FR"/>
              </w:rPr>
              <w:t xml:space="preserve">de </w:t>
            </w:r>
            <w:r w:rsidRPr="00293937">
              <w:rPr>
                <w:lang w:val="fr-FR"/>
              </w:rPr>
              <w:t>modèle ouvert ou semi-ouvert, sandales, pantoufles, sabots.</w:t>
            </w:r>
          </w:p>
          <w:p w14:paraId="66925CEB" w14:textId="77777777" w:rsidR="00B552D1" w:rsidRPr="00A5333B" w:rsidRDefault="00B552D1" w:rsidP="002E2D3D">
            <w:pPr>
              <w:spacing w:line="233" w:lineRule="auto"/>
              <w:rPr>
                <w:lang w:val="fr-FR"/>
              </w:rPr>
            </w:pPr>
          </w:p>
          <w:p w14:paraId="18038142" w14:textId="703546A1" w:rsidR="00B552D1" w:rsidRPr="00D87E78" w:rsidRDefault="00B552D1" w:rsidP="00174B76">
            <w:pPr>
              <w:spacing w:line="233" w:lineRule="auto"/>
              <w:rPr>
                <w:lang w:val="fr-BE"/>
              </w:rPr>
            </w:pPr>
            <w:r w:rsidRPr="00D87E78">
              <w:rPr>
                <w:lang w:val="fr-BE"/>
              </w:rPr>
              <w:t>Pas de baskets, pas de bott</w:t>
            </w:r>
            <w:r w:rsidR="00CD6121">
              <w:rPr>
                <w:lang w:val="fr-BE"/>
              </w:rPr>
              <w:t xml:space="preserve">ines (de l’armée (combat </w:t>
            </w:r>
            <w:proofErr w:type="spellStart"/>
            <w:r w:rsidR="00CD6121">
              <w:rPr>
                <w:lang w:val="fr-BE"/>
              </w:rPr>
              <w:t>shoes</w:t>
            </w:r>
            <w:proofErr w:type="spellEnd"/>
            <w:r w:rsidR="00CD6121">
              <w:rPr>
                <w:lang w:val="fr-BE"/>
              </w:rPr>
              <w:t>)</w:t>
            </w:r>
            <w:r w:rsidRPr="00D87E78">
              <w:rPr>
                <w:lang w:val="fr-BE"/>
              </w:rPr>
              <w:t>, pas de chaussures avec des éléments métalliques visibles (bout, talon, décorations, ...)</w:t>
            </w:r>
          </w:p>
        </w:tc>
      </w:tr>
      <w:tr w:rsidR="00B552D1" w:rsidRPr="001577F0" w14:paraId="3ED0B368" w14:textId="77777777" w:rsidTr="002E2D3D">
        <w:trPr>
          <w:trHeight w:val="548"/>
        </w:trPr>
        <w:tc>
          <w:tcPr>
            <w:tcW w:w="2168" w:type="dxa"/>
            <w:tcBorders>
              <w:top w:val="single" w:sz="5" w:space="0" w:color="181717"/>
              <w:left w:val="single" w:sz="5" w:space="0" w:color="181717"/>
              <w:bottom w:val="single" w:sz="5" w:space="0" w:color="181717"/>
              <w:right w:val="single" w:sz="5" w:space="0" w:color="181717"/>
            </w:tcBorders>
          </w:tcPr>
          <w:p w14:paraId="0027105F" w14:textId="77777777" w:rsidR="00B552D1" w:rsidRDefault="00B552D1" w:rsidP="002E2D3D">
            <w:pPr>
              <w:spacing w:line="259" w:lineRule="auto"/>
              <w:ind w:left="6"/>
            </w:pPr>
            <w:proofErr w:type="spellStart"/>
            <w:r>
              <w:t>Accessoires</w:t>
            </w:r>
            <w:proofErr w:type="spellEnd"/>
          </w:p>
        </w:tc>
        <w:tc>
          <w:tcPr>
            <w:tcW w:w="2161" w:type="dxa"/>
            <w:tcBorders>
              <w:top w:val="single" w:sz="5" w:space="0" w:color="181717"/>
              <w:left w:val="single" w:sz="5" w:space="0" w:color="181717"/>
              <w:bottom w:val="single" w:sz="5" w:space="0" w:color="181717"/>
              <w:right w:val="single" w:sz="5" w:space="0" w:color="181717"/>
            </w:tcBorders>
          </w:tcPr>
          <w:p w14:paraId="75ABC89A" w14:textId="32E87A32" w:rsidR="00B552D1" w:rsidRPr="00A5333B" w:rsidRDefault="00B53E61" w:rsidP="002E2D3D">
            <w:pPr>
              <w:spacing w:line="259" w:lineRule="auto"/>
              <w:rPr>
                <w:lang w:val="fr-FR"/>
              </w:rPr>
            </w:pPr>
            <w:r>
              <w:rPr>
                <w:lang w:val="fr-FR"/>
              </w:rPr>
              <w:t>Noir</w:t>
            </w:r>
            <w:r w:rsidR="00B552D1">
              <w:rPr>
                <w:lang w:val="fr-FR"/>
              </w:rPr>
              <w:t xml:space="preserve"> ou b</w:t>
            </w:r>
            <w:r w:rsidR="00B552D1" w:rsidRPr="00435C9A">
              <w:rPr>
                <w:lang w:val="fr-FR"/>
              </w:rPr>
              <w:t xml:space="preserve">leu </w:t>
            </w:r>
            <w:r w:rsidR="00B552D1" w:rsidRPr="00435C9A">
              <w:rPr>
                <w:lang w:val="fr-BE"/>
              </w:rPr>
              <w:t>foncé</w:t>
            </w:r>
            <w:r w:rsidR="00B552D1">
              <w:rPr>
                <w:lang w:val="fr-FR"/>
              </w:rPr>
              <w:t xml:space="preserve"> ou </w:t>
            </w:r>
            <w:r w:rsidR="00B552D1" w:rsidRPr="00435C9A">
              <w:rPr>
                <w:lang w:val="fr-FR"/>
              </w:rPr>
              <w:t>gris foncé</w:t>
            </w:r>
            <w:r w:rsidR="00B552D1">
              <w:rPr>
                <w:lang w:val="fr-FR"/>
              </w:rPr>
              <w:t xml:space="preserve"> </w:t>
            </w:r>
            <w:r w:rsidR="00B552D1" w:rsidRPr="00435C9A">
              <w:rPr>
                <w:lang w:val="fr-FR"/>
              </w:rPr>
              <w:t xml:space="preserve"> ou brun foncé</w:t>
            </w:r>
            <w:r w:rsidR="00B552D1" w:rsidRPr="00293937" w:rsidDel="00EA0C85">
              <w:rPr>
                <w:lang w:val="fr-FR"/>
              </w:rPr>
              <w:t xml:space="preserve"> </w:t>
            </w:r>
          </w:p>
        </w:tc>
        <w:tc>
          <w:tcPr>
            <w:tcW w:w="4737" w:type="dxa"/>
            <w:tcBorders>
              <w:top w:val="single" w:sz="5" w:space="0" w:color="181717"/>
              <w:left w:val="single" w:sz="5" w:space="0" w:color="181717"/>
              <w:bottom w:val="single" w:sz="5" w:space="0" w:color="181717"/>
              <w:right w:val="single" w:sz="5" w:space="0" w:color="181717"/>
            </w:tcBorders>
          </w:tcPr>
          <w:p w14:paraId="5A3BAFB6" w14:textId="1BEF9E5D" w:rsidR="00B552D1" w:rsidRPr="00D87E78" w:rsidRDefault="00B552D1" w:rsidP="002E2D3D">
            <w:pPr>
              <w:spacing w:line="259" w:lineRule="auto"/>
              <w:ind w:right="1"/>
              <w:rPr>
                <w:lang w:val="fr-BE"/>
              </w:rPr>
            </w:pPr>
            <w:r>
              <w:rPr>
                <w:lang w:val="fr-BE"/>
              </w:rPr>
              <w:t>Chaussettes, ceintures, chapeaux</w:t>
            </w:r>
            <w:r w:rsidR="007B71EB">
              <w:rPr>
                <w:lang w:val="fr-BE"/>
              </w:rPr>
              <w:t xml:space="preserve"> ou casquettes</w:t>
            </w:r>
            <w:r>
              <w:rPr>
                <w:lang w:val="fr-BE"/>
              </w:rPr>
              <w:t xml:space="preserve">, écharpes, gants. </w:t>
            </w:r>
          </w:p>
        </w:tc>
      </w:tr>
    </w:tbl>
    <w:p w14:paraId="677F71E6" w14:textId="77777777" w:rsidR="00B552D1" w:rsidRPr="00D87E78" w:rsidRDefault="00B552D1" w:rsidP="00B552D1">
      <w:pPr>
        <w:spacing w:after="25"/>
        <w:rPr>
          <w:lang w:val="fr-BE"/>
        </w:rPr>
      </w:pPr>
    </w:p>
    <w:p w14:paraId="1F416B95" w14:textId="77777777" w:rsidR="00B552D1" w:rsidRPr="00D87E78" w:rsidRDefault="00B552D1" w:rsidP="00B552D1">
      <w:pPr>
        <w:jc w:val="both"/>
        <w:rPr>
          <w:rFonts w:cstheme="minorHAnsi"/>
          <w:lang w:val="fr-BE"/>
        </w:rPr>
      </w:pPr>
      <w:r w:rsidRPr="00D87E78">
        <w:rPr>
          <w:rFonts w:cstheme="minorHAnsi"/>
          <w:lang w:val="fr-BE"/>
        </w:rPr>
        <w:t xml:space="preserve">Vu pour être annexé à </w:t>
      </w:r>
      <w:r>
        <w:rPr>
          <w:rFonts w:cstheme="minorHAnsi"/>
          <w:lang w:val="fr-BE"/>
        </w:rPr>
        <w:t>N</w:t>
      </w:r>
      <w:r w:rsidRPr="00D87E78">
        <w:rPr>
          <w:rFonts w:cstheme="minorHAnsi"/>
          <w:lang w:val="fr-BE"/>
        </w:rPr>
        <w:t xml:space="preserve">otre arrêté royal du        </w:t>
      </w:r>
      <w:r w:rsidRPr="00826945">
        <w:rPr>
          <w:lang w:val="fr-BE"/>
        </w:rPr>
        <w:t>détermin</w:t>
      </w:r>
      <w:r>
        <w:rPr>
          <w:lang w:val="fr-BE"/>
        </w:rPr>
        <w:t>ant l'équipement et l’indemnité</w:t>
      </w:r>
      <w:r w:rsidRPr="00826945">
        <w:rPr>
          <w:lang w:val="fr-BE"/>
        </w:rPr>
        <w:t xml:space="preserve"> d'habillement alloué</w:t>
      </w:r>
      <w:r>
        <w:rPr>
          <w:lang w:val="fr-BE"/>
        </w:rPr>
        <w:t>s</w:t>
      </w:r>
      <w:r w:rsidRPr="00826945">
        <w:rPr>
          <w:lang w:val="fr-BE"/>
        </w:rPr>
        <w:t xml:space="preserve"> aux </w:t>
      </w:r>
      <w:r w:rsidRPr="00786E39">
        <w:rPr>
          <w:lang w:val="fr-FR"/>
        </w:rPr>
        <w:t>membres du</w:t>
      </w:r>
      <w:r>
        <w:rPr>
          <w:lang w:val="fr-FR"/>
        </w:rPr>
        <w:t xml:space="preserve"> personnel des services extérieurs de la</w:t>
      </w:r>
      <w:r w:rsidRPr="00786E39">
        <w:rPr>
          <w:lang w:val="fr-FR"/>
        </w:rPr>
        <w:t xml:space="preserve"> D</w:t>
      </w:r>
      <w:r>
        <w:rPr>
          <w:lang w:val="fr-FR"/>
        </w:rPr>
        <w:t>irection</w:t>
      </w:r>
      <w:r w:rsidRPr="00786E39">
        <w:rPr>
          <w:lang w:val="fr-FR"/>
        </w:rPr>
        <w:t xml:space="preserve"> Général</w:t>
      </w:r>
      <w:r>
        <w:rPr>
          <w:lang w:val="fr-FR"/>
        </w:rPr>
        <w:t>e</w:t>
      </w:r>
      <w:r w:rsidRPr="00786E39">
        <w:rPr>
          <w:lang w:val="fr-FR"/>
        </w:rPr>
        <w:t xml:space="preserve"> </w:t>
      </w:r>
      <w:r>
        <w:rPr>
          <w:lang w:val="fr-FR"/>
        </w:rPr>
        <w:t>des Etablissement</w:t>
      </w:r>
      <w:r w:rsidRPr="00786E39">
        <w:rPr>
          <w:lang w:val="fr-FR"/>
        </w:rPr>
        <w:t xml:space="preserve">s </w:t>
      </w:r>
      <w:r>
        <w:rPr>
          <w:lang w:val="fr-FR"/>
        </w:rPr>
        <w:t>Pénitentiaires du Service public fédéral Justice appartenant à la surveillance, à la technique</w:t>
      </w:r>
      <w:r w:rsidRPr="00786E39">
        <w:rPr>
          <w:lang w:val="fr-FR"/>
        </w:rPr>
        <w:t xml:space="preserve"> </w:t>
      </w:r>
      <w:r>
        <w:rPr>
          <w:lang w:val="fr-FR"/>
        </w:rPr>
        <w:t>et à la</w:t>
      </w:r>
      <w:r w:rsidRPr="00786E39">
        <w:rPr>
          <w:lang w:val="fr-FR"/>
        </w:rPr>
        <w:t xml:space="preserve"> </w:t>
      </w:r>
      <w:r>
        <w:rPr>
          <w:lang w:val="fr-FR"/>
        </w:rPr>
        <w:t>logistique</w:t>
      </w:r>
      <w:r w:rsidRPr="00786E39">
        <w:rPr>
          <w:lang w:val="fr-FR"/>
        </w:rPr>
        <w:t>.</w:t>
      </w:r>
    </w:p>
    <w:p w14:paraId="2BC9039A" w14:textId="77777777" w:rsidR="00B552D1" w:rsidRPr="00D87E78" w:rsidRDefault="00B552D1" w:rsidP="00B552D1">
      <w:pPr>
        <w:spacing w:after="736"/>
        <w:ind w:left="4988"/>
        <w:rPr>
          <w:lang w:val="fr-BE"/>
        </w:rPr>
      </w:pPr>
    </w:p>
    <w:p w14:paraId="00F76B09" w14:textId="77777777" w:rsidR="006A3E48" w:rsidRPr="000838DD" w:rsidRDefault="006A3E48" w:rsidP="00B552D1">
      <w:pPr>
        <w:spacing w:after="736"/>
        <w:ind w:left="4988"/>
        <w:rPr>
          <w:lang w:val="fr-BE"/>
        </w:rPr>
      </w:pPr>
    </w:p>
    <w:p w14:paraId="51E91F42" w14:textId="77777777" w:rsidR="00B552D1" w:rsidRDefault="00B552D1" w:rsidP="00B552D1">
      <w:pPr>
        <w:spacing w:after="736"/>
        <w:ind w:left="4988"/>
      </w:pPr>
      <w:r>
        <w:rPr>
          <w:rFonts w:ascii="Calibri" w:eastAsia="Calibri" w:hAnsi="Calibri" w:cs="Calibri"/>
          <w:noProof/>
          <w:color w:val="000000"/>
          <w:lang w:val="nl-BE" w:eastAsia="nl-BE"/>
        </w:rPr>
        <mc:AlternateContent>
          <mc:Choice Requires="wpg">
            <w:drawing>
              <wp:inline distT="0" distB="0" distL="0" distR="0" wp14:anchorId="71272869" wp14:editId="06463285">
                <wp:extent cx="649732" cy="10147"/>
                <wp:effectExtent l="0" t="0" r="0" b="0"/>
                <wp:docPr id="5" name="Group 8322"/>
                <wp:cNvGraphicFramePr/>
                <a:graphic xmlns:a="http://schemas.openxmlformats.org/drawingml/2006/main">
                  <a:graphicData uri="http://schemas.microsoft.com/office/word/2010/wordprocessingGroup">
                    <wpg:wgp>
                      <wpg:cNvGrpSpPr/>
                      <wpg:grpSpPr>
                        <a:xfrm>
                          <a:off x="0" y="0"/>
                          <a:ext cx="649732" cy="10147"/>
                          <a:chOff x="0" y="0"/>
                          <a:chExt cx="649732" cy="10147"/>
                        </a:xfrm>
                      </wpg:grpSpPr>
                      <wps:wsp>
                        <wps:cNvPr id="6" name="Shape 1011"/>
                        <wps:cNvSpPr/>
                        <wps:spPr>
                          <a:xfrm>
                            <a:off x="0" y="0"/>
                            <a:ext cx="649732" cy="0"/>
                          </a:xfrm>
                          <a:custGeom>
                            <a:avLst/>
                            <a:gdLst/>
                            <a:ahLst/>
                            <a:cxnLst/>
                            <a:rect l="0" t="0" r="0" b="0"/>
                            <a:pathLst>
                              <a:path w="649732">
                                <a:moveTo>
                                  <a:pt x="0" y="0"/>
                                </a:moveTo>
                                <a:lnTo>
                                  <a:pt x="649732" y="0"/>
                                </a:lnTo>
                              </a:path>
                            </a:pathLst>
                          </a:custGeom>
                          <a:ln w="1014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5395906" id="Group 8322" o:spid="_x0000_s1026" style="width:51.15pt;height:.8pt;mso-position-horizontal-relative:char;mso-position-vertical-relative:line" coordsize="649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">
                <v:shape id="Shape 1011" o:spid="_x0000_s1027" style="position:absolute;width:6497;height:0;visibility:visible;mso-wrap-style:square;v-text-anchor:top" coordsize="649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" path="m,l649732,e" filled="f" strokecolor="#181717" strokeweight=".28186mm">
                  <v:stroke miterlimit="83231f" joinstyle="miter"/>
                  <v:path arrowok="t" textboxrect="0,0,649732,0"/>
                </v:shape>
                <w10:anchorlock/>
              </v:group>
            </w:pict>
          </mc:Fallback>
        </mc:AlternateContent>
      </w:r>
    </w:p>
    <w:p w14:paraId="77611318" w14:textId="77777777" w:rsidR="00B552D1" w:rsidRPr="000838DD" w:rsidRDefault="00B552D1" w:rsidP="00B552D1">
      <w:pPr>
        <w:jc w:val="both"/>
        <w:rPr>
          <w:rFonts w:cstheme="minorHAnsi"/>
          <w:lang w:val="nl-BE"/>
        </w:rPr>
      </w:pPr>
      <w:r w:rsidRPr="000838DD">
        <w:rPr>
          <w:rFonts w:cstheme="minorHAnsi"/>
          <w:lang w:val="nl-BE"/>
        </w:rPr>
        <w:t>Bijlage bij het</w:t>
      </w:r>
      <w:r w:rsidRPr="000838DD">
        <w:rPr>
          <w:lang w:val="nl-BE"/>
        </w:rPr>
        <w:t xml:space="preserve"> koninklijk besluit tot bepaling van de uitrusting en de kledijvergoeding die worden toegekend aan </w:t>
      </w:r>
      <w:r w:rsidRPr="000838DD">
        <w:rPr>
          <w:bCs/>
          <w:lang w:val="nl-BE"/>
        </w:rPr>
        <w:t>de personeelsleden van de buitendiensten van het Directoraat-generaal Penitentiaire Inrichtingen van de federale Overheidsdienst Justitie die  deel uitmaken van de bewaking, techniek en logistiek.</w:t>
      </w:r>
    </w:p>
    <w:tbl>
      <w:tblPr>
        <w:tblStyle w:val="TableGrid"/>
        <w:tblpPr w:leftFromText="180" w:rightFromText="180" w:vertAnchor="text" w:horzAnchor="margin" w:tblpY="52"/>
        <w:tblW w:w="9066" w:type="dxa"/>
        <w:tblInd w:w="0" w:type="dxa"/>
        <w:tblCellMar>
          <w:top w:w="124" w:type="dxa"/>
          <w:left w:w="127" w:type="dxa"/>
          <w:right w:w="122" w:type="dxa"/>
        </w:tblCellMar>
        <w:tblLook w:val="04A0" w:firstRow="1" w:lastRow="0" w:firstColumn="1" w:lastColumn="0" w:noHBand="0" w:noVBand="1"/>
      </w:tblPr>
      <w:tblGrid>
        <w:gridCol w:w="2107"/>
        <w:gridCol w:w="2440"/>
        <w:gridCol w:w="4519"/>
      </w:tblGrid>
      <w:tr w:rsidR="00B552D1" w:rsidRPr="000838DD" w14:paraId="66542A4A" w14:textId="77777777" w:rsidTr="002E2D3D">
        <w:trPr>
          <w:trHeight w:val="398"/>
        </w:trPr>
        <w:tc>
          <w:tcPr>
            <w:tcW w:w="2107" w:type="dxa"/>
            <w:tcBorders>
              <w:top w:val="single" w:sz="5" w:space="0" w:color="181717"/>
              <w:left w:val="single" w:sz="5" w:space="0" w:color="181717"/>
              <w:bottom w:val="single" w:sz="5" w:space="0" w:color="181717"/>
              <w:right w:val="single" w:sz="5" w:space="0" w:color="181717"/>
            </w:tcBorders>
            <w:vAlign w:val="center"/>
          </w:tcPr>
          <w:p w14:paraId="6226840A" w14:textId="77777777" w:rsidR="00B552D1" w:rsidRPr="000838DD" w:rsidRDefault="00B552D1" w:rsidP="002E2D3D">
            <w:pPr>
              <w:spacing w:line="259" w:lineRule="auto"/>
              <w:ind w:left="1"/>
              <w:jc w:val="center"/>
            </w:pPr>
            <w:r w:rsidRPr="000838DD">
              <w:t>Stuk</w:t>
            </w:r>
          </w:p>
        </w:tc>
        <w:tc>
          <w:tcPr>
            <w:tcW w:w="2440" w:type="dxa"/>
            <w:tcBorders>
              <w:top w:val="single" w:sz="5" w:space="0" w:color="181717"/>
              <w:left w:val="single" w:sz="5" w:space="0" w:color="181717"/>
              <w:bottom w:val="single" w:sz="5" w:space="0" w:color="181717"/>
              <w:right w:val="single" w:sz="5" w:space="0" w:color="181717"/>
            </w:tcBorders>
            <w:vAlign w:val="center"/>
          </w:tcPr>
          <w:p w14:paraId="7AA46B71" w14:textId="77777777" w:rsidR="00B552D1" w:rsidRPr="000838DD" w:rsidRDefault="00B552D1" w:rsidP="002E2D3D">
            <w:pPr>
              <w:spacing w:line="259" w:lineRule="auto"/>
              <w:ind w:right="5"/>
              <w:jc w:val="center"/>
            </w:pPr>
            <w:proofErr w:type="spellStart"/>
            <w:r w:rsidRPr="000838DD">
              <w:t>Kleur</w:t>
            </w:r>
            <w:proofErr w:type="spellEnd"/>
          </w:p>
        </w:tc>
        <w:tc>
          <w:tcPr>
            <w:tcW w:w="4519" w:type="dxa"/>
            <w:tcBorders>
              <w:top w:val="single" w:sz="5" w:space="0" w:color="181717"/>
              <w:left w:val="single" w:sz="5" w:space="0" w:color="181717"/>
              <w:bottom w:val="single" w:sz="5" w:space="0" w:color="181717"/>
              <w:right w:val="single" w:sz="5" w:space="0" w:color="181717"/>
            </w:tcBorders>
            <w:vAlign w:val="center"/>
          </w:tcPr>
          <w:p w14:paraId="10BAB8E7" w14:textId="77777777" w:rsidR="00B552D1" w:rsidRPr="000838DD" w:rsidRDefault="00B552D1" w:rsidP="002E2D3D">
            <w:pPr>
              <w:spacing w:line="259" w:lineRule="auto"/>
              <w:ind w:right="11"/>
              <w:jc w:val="center"/>
            </w:pPr>
            <w:r w:rsidRPr="000838DD">
              <w:t>Snit/</w:t>
            </w:r>
            <w:proofErr w:type="spellStart"/>
            <w:r w:rsidRPr="000838DD">
              <w:t>opmerkingen</w:t>
            </w:r>
            <w:proofErr w:type="spellEnd"/>
          </w:p>
        </w:tc>
      </w:tr>
      <w:tr w:rsidR="00B552D1" w:rsidRPr="001577F0" w14:paraId="26BDCDC2" w14:textId="77777777" w:rsidTr="002E2D3D">
        <w:trPr>
          <w:trHeight w:val="1372"/>
        </w:trPr>
        <w:tc>
          <w:tcPr>
            <w:tcW w:w="2107" w:type="dxa"/>
            <w:tcBorders>
              <w:top w:val="single" w:sz="5" w:space="0" w:color="181717"/>
              <w:left w:val="single" w:sz="5" w:space="0" w:color="181717"/>
              <w:bottom w:val="single" w:sz="5" w:space="0" w:color="181717"/>
              <w:right w:val="single" w:sz="5" w:space="0" w:color="181717"/>
            </w:tcBorders>
          </w:tcPr>
          <w:p w14:paraId="45E757D0" w14:textId="77777777" w:rsidR="00B552D1" w:rsidRPr="000838DD" w:rsidRDefault="00B552D1" w:rsidP="002E2D3D">
            <w:pPr>
              <w:spacing w:line="259" w:lineRule="auto"/>
              <w:ind w:left="7"/>
            </w:pPr>
            <w:r w:rsidRPr="000838DD">
              <w:t>Broek</w:t>
            </w:r>
          </w:p>
        </w:tc>
        <w:tc>
          <w:tcPr>
            <w:tcW w:w="2440" w:type="dxa"/>
            <w:tcBorders>
              <w:top w:val="single" w:sz="5" w:space="0" w:color="181717"/>
              <w:left w:val="single" w:sz="5" w:space="0" w:color="181717"/>
              <w:bottom w:val="single" w:sz="5" w:space="0" w:color="181717"/>
              <w:right w:val="single" w:sz="5" w:space="0" w:color="181717"/>
            </w:tcBorders>
          </w:tcPr>
          <w:p w14:paraId="572094DD" w14:textId="77777777" w:rsidR="00B552D1" w:rsidRPr="000838DD" w:rsidRDefault="00B552D1" w:rsidP="002E2D3D">
            <w:pPr>
              <w:spacing w:line="259" w:lineRule="auto"/>
              <w:ind w:left="1"/>
            </w:pPr>
            <w:proofErr w:type="spellStart"/>
            <w:r w:rsidRPr="000838DD">
              <w:t>Donkerblauw</w:t>
            </w:r>
            <w:proofErr w:type="spellEnd"/>
          </w:p>
        </w:tc>
        <w:tc>
          <w:tcPr>
            <w:tcW w:w="4519" w:type="dxa"/>
            <w:tcBorders>
              <w:top w:val="single" w:sz="5" w:space="0" w:color="181717"/>
              <w:left w:val="single" w:sz="5" w:space="0" w:color="181717"/>
              <w:bottom w:val="single" w:sz="5" w:space="0" w:color="181717"/>
              <w:right w:val="single" w:sz="5" w:space="0" w:color="181717"/>
            </w:tcBorders>
            <w:vAlign w:val="center"/>
          </w:tcPr>
          <w:p w14:paraId="17FBB502" w14:textId="77777777" w:rsidR="00B552D1" w:rsidRPr="00396220" w:rsidRDefault="00B552D1" w:rsidP="002E2D3D">
            <w:pPr>
              <w:spacing w:line="259" w:lineRule="auto"/>
              <w:ind w:left="1"/>
              <w:rPr>
                <w:lang w:val="nl-BE"/>
              </w:rPr>
            </w:pPr>
            <w:r w:rsidRPr="00396220">
              <w:rPr>
                <w:lang w:val="nl-BE"/>
              </w:rPr>
              <w:t>Lange rechte pijpen, geen skinny broeken</w:t>
            </w:r>
          </w:p>
          <w:p w14:paraId="2E5BD596" w14:textId="77777777" w:rsidR="00B552D1" w:rsidRPr="00396220" w:rsidRDefault="00B552D1" w:rsidP="002E2D3D">
            <w:pPr>
              <w:spacing w:line="259" w:lineRule="auto"/>
              <w:ind w:left="1"/>
              <w:rPr>
                <w:lang w:val="nl-BE"/>
              </w:rPr>
            </w:pPr>
            <w:r w:rsidRPr="00396220">
              <w:rPr>
                <w:lang w:val="nl-BE"/>
              </w:rPr>
              <w:t>Geen afsluiting aan de enkels</w:t>
            </w:r>
          </w:p>
          <w:p w14:paraId="141D9664" w14:textId="77777777" w:rsidR="00B552D1" w:rsidRPr="00396220" w:rsidRDefault="00B552D1" w:rsidP="002E2D3D">
            <w:pPr>
              <w:spacing w:line="259" w:lineRule="auto"/>
              <w:ind w:left="1"/>
              <w:rPr>
                <w:lang w:val="nl-BE"/>
              </w:rPr>
            </w:pPr>
            <w:r w:rsidRPr="00396220">
              <w:rPr>
                <w:lang w:val="nl-BE"/>
              </w:rPr>
              <w:t>Geen lage leest</w:t>
            </w:r>
          </w:p>
          <w:p w14:paraId="4E1F24F6" w14:textId="77777777" w:rsidR="00B552D1" w:rsidRPr="00396220" w:rsidRDefault="00B552D1" w:rsidP="002E2D3D">
            <w:pPr>
              <w:spacing w:line="259" w:lineRule="auto"/>
              <w:ind w:left="1"/>
              <w:rPr>
                <w:lang w:val="nl-BE"/>
              </w:rPr>
            </w:pPr>
            <w:r w:rsidRPr="00396220">
              <w:rPr>
                <w:lang w:val="nl-BE"/>
              </w:rPr>
              <w:t>Geen afritsbare pijpen</w:t>
            </w:r>
          </w:p>
          <w:p w14:paraId="1BD9D8C5" w14:textId="2FB057C8" w:rsidR="00B552D1" w:rsidRPr="00396220" w:rsidRDefault="00B552D1" w:rsidP="002E2D3D">
            <w:pPr>
              <w:spacing w:line="259" w:lineRule="auto"/>
              <w:ind w:left="1"/>
              <w:rPr>
                <w:lang w:val="nl-BE"/>
              </w:rPr>
            </w:pPr>
            <w:r w:rsidRPr="00396220">
              <w:rPr>
                <w:lang w:val="nl-BE"/>
              </w:rPr>
              <w:t>Geen jeansbroeken of joggingsbroek of werkbroeken (overall, salopette)</w:t>
            </w:r>
          </w:p>
          <w:p w14:paraId="0F5DCA85" w14:textId="77777777" w:rsidR="00B552D1" w:rsidRPr="00396220" w:rsidRDefault="00B552D1" w:rsidP="002E2D3D">
            <w:pPr>
              <w:spacing w:line="259" w:lineRule="auto"/>
              <w:ind w:left="1"/>
              <w:rPr>
                <w:lang w:val="nl-BE"/>
              </w:rPr>
            </w:pPr>
            <w:r w:rsidRPr="00396220">
              <w:rPr>
                <w:lang w:val="nl-BE"/>
              </w:rPr>
              <w:t>Geen scheuren, gaten en uitrafelingen</w:t>
            </w:r>
          </w:p>
          <w:p w14:paraId="1C2F18B3" w14:textId="651D3D3A" w:rsidR="00B552D1" w:rsidRPr="00396220" w:rsidRDefault="00B552D1" w:rsidP="002E2D3D">
            <w:pPr>
              <w:spacing w:line="259" w:lineRule="auto"/>
              <w:ind w:left="1"/>
              <w:rPr>
                <w:lang w:val="nl-BE"/>
              </w:rPr>
            </w:pPr>
            <w:r w:rsidRPr="00396220">
              <w:rPr>
                <w:lang w:val="nl-BE"/>
              </w:rPr>
              <w:t xml:space="preserve">Geen </w:t>
            </w:r>
            <w:r w:rsidR="000F568F" w:rsidRPr="00396220">
              <w:rPr>
                <w:lang w:val="nl-BE"/>
              </w:rPr>
              <w:t xml:space="preserve"> opzichtige logo’s</w:t>
            </w:r>
            <w:r w:rsidRPr="00396220">
              <w:rPr>
                <w:lang w:val="nl-BE"/>
              </w:rPr>
              <w:t xml:space="preserve"> of tekst</w:t>
            </w:r>
            <w:r w:rsidR="000F568F" w:rsidRPr="00396220">
              <w:rPr>
                <w:lang w:val="nl-BE"/>
              </w:rPr>
              <w:t xml:space="preserve"> </w:t>
            </w:r>
            <w:r w:rsidRPr="00396220">
              <w:rPr>
                <w:lang w:val="nl-BE"/>
              </w:rPr>
              <w:t>langs de buitenkant, en geen enkele versiering</w:t>
            </w:r>
          </w:p>
          <w:p w14:paraId="55D35056" w14:textId="77777777" w:rsidR="00B552D1" w:rsidRPr="00396220" w:rsidRDefault="00B552D1" w:rsidP="002E2D3D">
            <w:pPr>
              <w:spacing w:line="259" w:lineRule="auto"/>
              <w:ind w:left="1"/>
              <w:rPr>
                <w:lang w:val="nl-BE"/>
              </w:rPr>
            </w:pPr>
            <w:r w:rsidRPr="00396220">
              <w:rPr>
                <w:lang w:val="nl-BE"/>
              </w:rPr>
              <w:t>Eventuele zijzakken dienen plat te zijn</w:t>
            </w:r>
          </w:p>
        </w:tc>
      </w:tr>
      <w:tr w:rsidR="00B552D1" w:rsidRPr="001577F0" w14:paraId="284B07BC" w14:textId="77777777" w:rsidTr="002E2D3D">
        <w:trPr>
          <w:trHeight w:val="413"/>
        </w:trPr>
        <w:tc>
          <w:tcPr>
            <w:tcW w:w="2107" w:type="dxa"/>
            <w:tcBorders>
              <w:top w:val="single" w:sz="5" w:space="0" w:color="181717"/>
              <w:left w:val="single" w:sz="5" w:space="0" w:color="181717"/>
              <w:bottom w:val="single" w:sz="5" w:space="0" w:color="181717"/>
              <w:right w:val="single" w:sz="5" w:space="0" w:color="181717"/>
            </w:tcBorders>
            <w:vAlign w:val="center"/>
          </w:tcPr>
          <w:p w14:paraId="5A8B4F23" w14:textId="77777777" w:rsidR="00B552D1" w:rsidRPr="000838DD" w:rsidRDefault="00B552D1" w:rsidP="002E2D3D">
            <w:pPr>
              <w:spacing w:line="259" w:lineRule="auto"/>
              <w:ind w:left="7"/>
            </w:pPr>
            <w:r w:rsidRPr="000838DD">
              <w:t>Jas/parka</w:t>
            </w:r>
          </w:p>
        </w:tc>
        <w:tc>
          <w:tcPr>
            <w:tcW w:w="2440" w:type="dxa"/>
            <w:tcBorders>
              <w:top w:val="single" w:sz="5" w:space="0" w:color="181717"/>
              <w:left w:val="single" w:sz="5" w:space="0" w:color="181717"/>
              <w:bottom w:val="single" w:sz="5" w:space="0" w:color="181717"/>
              <w:right w:val="single" w:sz="5" w:space="0" w:color="181717"/>
            </w:tcBorders>
            <w:vAlign w:val="center"/>
          </w:tcPr>
          <w:p w14:paraId="2D67CC61" w14:textId="77777777" w:rsidR="00B552D1" w:rsidRPr="000838DD" w:rsidRDefault="00B552D1" w:rsidP="002E2D3D">
            <w:pPr>
              <w:spacing w:line="259" w:lineRule="auto"/>
              <w:ind w:left="1"/>
            </w:pPr>
            <w:proofErr w:type="spellStart"/>
            <w:r w:rsidRPr="000838DD">
              <w:t>Donkerblauw</w:t>
            </w:r>
            <w:proofErr w:type="spellEnd"/>
          </w:p>
        </w:tc>
        <w:tc>
          <w:tcPr>
            <w:tcW w:w="4519" w:type="dxa"/>
            <w:tcBorders>
              <w:top w:val="single" w:sz="5" w:space="0" w:color="181717"/>
              <w:left w:val="single" w:sz="5" w:space="0" w:color="181717"/>
              <w:bottom w:val="single" w:sz="5" w:space="0" w:color="181717"/>
              <w:right w:val="single" w:sz="5" w:space="0" w:color="181717"/>
            </w:tcBorders>
          </w:tcPr>
          <w:p w14:paraId="021876D7" w14:textId="77777777" w:rsidR="00B552D1" w:rsidRPr="00396220" w:rsidRDefault="00B552D1" w:rsidP="002E2D3D">
            <w:pPr>
              <w:spacing w:line="259" w:lineRule="auto"/>
              <w:rPr>
                <w:lang w:val="nl-BE"/>
              </w:rPr>
            </w:pPr>
            <w:r w:rsidRPr="00396220">
              <w:rPr>
                <w:lang w:val="nl-BE"/>
              </w:rPr>
              <w:t xml:space="preserve">Lange mouwen tot over de pols </w:t>
            </w:r>
          </w:p>
          <w:p w14:paraId="7F93C229" w14:textId="77777777" w:rsidR="00B552D1" w:rsidRPr="00396220" w:rsidRDefault="00B552D1" w:rsidP="002E2D3D">
            <w:pPr>
              <w:spacing w:line="259" w:lineRule="auto"/>
              <w:rPr>
                <w:lang w:val="nl-BE"/>
              </w:rPr>
            </w:pPr>
            <w:r w:rsidRPr="00396220">
              <w:rPr>
                <w:lang w:val="nl-BE"/>
              </w:rPr>
              <w:t>Geen jeansvest, joggingvest, werkvest</w:t>
            </w:r>
          </w:p>
          <w:p w14:paraId="628C979B" w14:textId="2B4BF1FD" w:rsidR="00B552D1" w:rsidRPr="00396220" w:rsidRDefault="00B552D1" w:rsidP="002E2D3D">
            <w:pPr>
              <w:spacing w:line="259" w:lineRule="auto"/>
              <w:ind w:left="1"/>
              <w:rPr>
                <w:lang w:val="nl-BE"/>
              </w:rPr>
            </w:pPr>
            <w:r w:rsidRPr="00396220">
              <w:rPr>
                <w:lang w:val="nl-BE"/>
              </w:rPr>
              <w:t xml:space="preserve">Geen </w:t>
            </w:r>
            <w:r w:rsidR="00195A8E" w:rsidRPr="00396220">
              <w:rPr>
                <w:rFonts w:eastAsiaTheme="minorHAnsi"/>
                <w:lang w:val="nl-BE" w:eastAsia="en-US"/>
              </w:rPr>
              <w:t xml:space="preserve"> </w:t>
            </w:r>
            <w:r w:rsidR="00195A8E" w:rsidRPr="00396220">
              <w:rPr>
                <w:lang w:val="nl-BE"/>
              </w:rPr>
              <w:t>opzichtige logo’s</w:t>
            </w:r>
            <w:r w:rsidRPr="00396220">
              <w:rPr>
                <w:lang w:val="nl-BE"/>
              </w:rPr>
              <w:t xml:space="preserve"> of tekst langs de buitenkant, en geen enkele versiering</w:t>
            </w:r>
          </w:p>
          <w:p w14:paraId="46A0F7B0" w14:textId="77777777" w:rsidR="00B552D1" w:rsidRPr="00396220" w:rsidRDefault="00B552D1" w:rsidP="002E2D3D">
            <w:pPr>
              <w:spacing w:line="259" w:lineRule="auto"/>
              <w:rPr>
                <w:lang w:val="nl-BE"/>
              </w:rPr>
            </w:pPr>
          </w:p>
        </w:tc>
      </w:tr>
      <w:tr w:rsidR="00B552D1" w:rsidRPr="001577F0" w14:paraId="3A9D9047" w14:textId="77777777" w:rsidTr="002E2D3D">
        <w:trPr>
          <w:trHeight w:val="974"/>
        </w:trPr>
        <w:tc>
          <w:tcPr>
            <w:tcW w:w="2107" w:type="dxa"/>
            <w:tcBorders>
              <w:top w:val="single" w:sz="5" w:space="0" w:color="181717"/>
              <w:left w:val="single" w:sz="5" w:space="0" w:color="181717"/>
              <w:bottom w:val="single" w:sz="5" w:space="0" w:color="181717"/>
              <w:right w:val="single" w:sz="5" w:space="0" w:color="181717"/>
            </w:tcBorders>
          </w:tcPr>
          <w:p w14:paraId="6174873E" w14:textId="77777777" w:rsidR="00B552D1" w:rsidRPr="000838DD" w:rsidRDefault="00B552D1" w:rsidP="002E2D3D">
            <w:pPr>
              <w:spacing w:line="259" w:lineRule="auto"/>
              <w:ind w:left="7"/>
            </w:pPr>
            <w:proofErr w:type="spellStart"/>
            <w:r w:rsidRPr="000838DD">
              <w:t>Schoenen</w:t>
            </w:r>
            <w:proofErr w:type="spellEnd"/>
          </w:p>
        </w:tc>
        <w:tc>
          <w:tcPr>
            <w:tcW w:w="2440" w:type="dxa"/>
            <w:tcBorders>
              <w:top w:val="single" w:sz="5" w:space="0" w:color="181717"/>
              <w:left w:val="single" w:sz="5" w:space="0" w:color="181717"/>
              <w:bottom w:val="single" w:sz="5" w:space="0" w:color="181717"/>
              <w:right w:val="single" w:sz="5" w:space="0" w:color="181717"/>
            </w:tcBorders>
          </w:tcPr>
          <w:p w14:paraId="4E754E75" w14:textId="1B2459CB" w:rsidR="00B552D1" w:rsidRPr="000838DD" w:rsidRDefault="00B552D1" w:rsidP="002E2D3D">
            <w:pPr>
              <w:spacing w:line="259" w:lineRule="auto"/>
              <w:ind w:left="1"/>
              <w:rPr>
                <w:lang w:val="nl-BE"/>
              </w:rPr>
            </w:pPr>
            <w:r w:rsidRPr="000838DD">
              <w:rPr>
                <w:lang w:val="nl-BE"/>
              </w:rPr>
              <w:t>Zwart of donkerblauw of donkergrijs of donkerbruin</w:t>
            </w:r>
          </w:p>
        </w:tc>
        <w:tc>
          <w:tcPr>
            <w:tcW w:w="4519" w:type="dxa"/>
            <w:tcBorders>
              <w:top w:val="single" w:sz="5" w:space="0" w:color="181717"/>
              <w:left w:val="single" w:sz="5" w:space="0" w:color="181717"/>
              <w:bottom w:val="single" w:sz="5" w:space="0" w:color="181717"/>
              <w:right w:val="single" w:sz="5" w:space="0" w:color="181717"/>
            </w:tcBorders>
          </w:tcPr>
          <w:p w14:paraId="054FBECA" w14:textId="4D764A3B" w:rsidR="00B552D1" w:rsidRPr="00CD6121" w:rsidRDefault="006B5834" w:rsidP="002E2D3D">
            <w:pPr>
              <w:spacing w:line="259" w:lineRule="auto"/>
              <w:ind w:left="1"/>
              <w:rPr>
                <w:lang w:val="nl-BE"/>
              </w:rPr>
            </w:pPr>
            <w:r w:rsidRPr="00CD6121">
              <w:rPr>
                <w:lang w:val="nl-BE"/>
              </w:rPr>
              <w:t>Stevige, gesloten en antislip schoen.</w:t>
            </w:r>
          </w:p>
          <w:p w14:paraId="3359FC4B" w14:textId="3B1D61D5" w:rsidR="00AC3368" w:rsidRPr="000838DD" w:rsidRDefault="00B552D1" w:rsidP="002E2D3D">
            <w:pPr>
              <w:spacing w:line="259" w:lineRule="auto"/>
              <w:ind w:left="1"/>
              <w:rPr>
                <w:lang w:val="nl-BE"/>
              </w:rPr>
            </w:pPr>
            <w:r w:rsidRPr="000838DD">
              <w:rPr>
                <w:lang w:val="nl-BE"/>
              </w:rPr>
              <w:t>Plat of met lage hak.</w:t>
            </w:r>
          </w:p>
          <w:p w14:paraId="57A6E420" w14:textId="388A793D" w:rsidR="00AC3368" w:rsidRPr="000838DD" w:rsidRDefault="00B552D1" w:rsidP="002E2D3D">
            <w:pPr>
              <w:rPr>
                <w:lang w:val="nl-BE"/>
              </w:rPr>
            </w:pPr>
            <w:r w:rsidRPr="000838DD">
              <w:rPr>
                <w:lang w:val="nl-BE"/>
              </w:rPr>
              <w:t>Geen open of halfopen model, sandaal, pantoffel, klomp</w:t>
            </w:r>
          </w:p>
          <w:p w14:paraId="164E1229" w14:textId="77777777" w:rsidR="00B552D1" w:rsidRDefault="00B552D1" w:rsidP="00AC3368">
            <w:pPr>
              <w:spacing w:line="259" w:lineRule="auto"/>
              <w:ind w:left="1" w:right="11"/>
              <w:rPr>
                <w:lang w:val="nl-BE"/>
              </w:rPr>
            </w:pPr>
            <w:r w:rsidRPr="000838DD">
              <w:rPr>
                <w:lang w:val="nl-BE"/>
              </w:rPr>
              <w:t>Geen sneakers, geen (leger)bottines (combat shoes), geen schoenen met zichtbare metalen onderdelen (tip, hiel, versieringen, ...)</w:t>
            </w:r>
          </w:p>
          <w:p w14:paraId="64EB86C1" w14:textId="3ED39FD1" w:rsidR="00D15853" w:rsidRPr="000838DD" w:rsidRDefault="00D15853" w:rsidP="00AC3368">
            <w:pPr>
              <w:spacing w:line="259" w:lineRule="auto"/>
              <w:ind w:left="1" w:right="11"/>
              <w:rPr>
                <w:lang w:val="nl-BE"/>
              </w:rPr>
            </w:pPr>
          </w:p>
        </w:tc>
      </w:tr>
      <w:tr w:rsidR="00B552D1" w:rsidRPr="001577F0" w14:paraId="76852661" w14:textId="77777777" w:rsidTr="002E2D3D">
        <w:trPr>
          <w:trHeight w:val="974"/>
        </w:trPr>
        <w:tc>
          <w:tcPr>
            <w:tcW w:w="2107" w:type="dxa"/>
            <w:tcBorders>
              <w:top w:val="single" w:sz="5" w:space="0" w:color="181717"/>
              <w:left w:val="single" w:sz="5" w:space="0" w:color="181717"/>
              <w:bottom w:val="single" w:sz="5" w:space="0" w:color="181717"/>
              <w:right w:val="single" w:sz="5" w:space="0" w:color="181717"/>
            </w:tcBorders>
          </w:tcPr>
          <w:p w14:paraId="49B4B86D" w14:textId="77777777" w:rsidR="00B552D1" w:rsidRPr="000838DD" w:rsidRDefault="00B552D1" w:rsidP="002E2D3D">
            <w:pPr>
              <w:ind w:left="7"/>
            </w:pPr>
            <w:r w:rsidRPr="000838DD">
              <w:rPr>
                <w:lang w:val="nl-BE"/>
              </w:rPr>
              <w:t xml:space="preserve">Accessoires </w:t>
            </w:r>
          </w:p>
        </w:tc>
        <w:tc>
          <w:tcPr>
            <w:tcW w:w="2440" w:type="dxa"/>
            <w:tcBorders>
              <w:top w:val="single" w:sz="5" w:space="0" w:color="181717"/>
              <w:left w:val="single" w:sz="5" w:space="0" w:color="181717"/>
              <w:bottom w:val="single" w:sz="5" w:space="0" w:color="181717"/>
              <w:right w:val="single" w:sz="5" w:space="0" w:color="181717"/>
            </w:tcBorders>
          </w:tcPr>
          <w:p w14:paraId="35141620" w14:textId="5C9574D2" w:rsidR="00B552D1" w:rsidRPr="000838DD" w:rsidRDefault="00B552D1" w:rsidP="000B5122">
            <w:pPr>
              <w:ind w:left="1"/>
              <w:rPr>
                <w:lang w:val="nl-BE"/>
              </w:rPr>
            </w:pPr>
            <w:r w:rsidRPr="000838DD">
              <w:rPr>
                <w:lang w:val="nl-BE"/>
              </w:rPr>
              <w:t>Zwart  of donkerblauw  of donkergrijs of donkerbruin</w:t>
            </w:r>
          </w:p>
        </w:tc>
        <w:tc>
          <w:tcPr>
            <w:tcW w:w="4519" w:type="dxa"/>
            <w:tcBorders>
              <w:top w:val="single" w:sz="5" w:space="0" w:color="181717"/>
              <w:left w:val="single" w:sz="5" w:space="0" w:color="181717"/>
              <w:bottom w:val="single" w:sz="5" w:space="0" w:color="181717"/>
              <w:right w:val="single" w:sz="5" w:space="0" w:color="181717"/>
            </w:tcBorders>
          </w:tcPr>
          <w:p w14:paraId="5EA18C03" w14:textId="4E0A89E8" w:rsidR="00B552D1" w:rsidRPr="000838DD" w:rsidRDefault="00B552D1" w:rsidP="007B71EB">
            <w:pPr>
              <w:ind w:left="1"/>
              <w:rPr>
                <w:lang w:val="nl-BE"/>
              </w:rPr>
            </w:pPr>
            <w:r w:rsidRPr="000838DD">
              <w:rPr>
                <w:lang w:val="nl-BE"/>
              </w:rPr>
              <w:t xml:space="preserve">Kousen, broeksriemen, </w:t>
            </w:r>
            <w:r w:rsidR="007B71EB">
              <w:rPr>
                <w:lang w:val="nl-BE"/>
              </w:rPr>
              <w:t>muts of pet</w:t>
            </w:r>
            <w:r w:rsidRPr="000838DD">
              <w:rPr>
                <w:lang w:val="nl-BE"/>
              </w:rPr>
              <w:t>, sjaals, handschoenen.</w:t>
            </w:r>
          </w:p>
        </w:tc>
      </w:tr>
    </w:tbl>
    <w:p w14:paraId="6D1E4887" w14:textId="77777777" w:rsidR="00B552D1" w:rsidRPr="000838DD" w:rsidRDefault="00B552D1" w:rsidP="00B552D1">
      <w:pPr>
        <w:spacing w:after="25"/>
        <w:ind w:left="1296" w:hanging="273"/>
        <w:jc w:val="both"/>
        <w:rPr>
          <w:lang w:val="nl-BE"/>
        </w:rPr>
      </w:pPr>
    </w:p>
    <w:p w14:paraId="3DD15575" w14:textId="77777777" w:rsidR="00B552D1" w:rsidRPr="009E53E8" w:rsidRDefault="00B552D1" w:rsidP="00B552D1">
      <w:pPr>
        <w:rPr>
          <w:lang w:val="nl-BE"/>
        </w:rPr>
      </w:pPr>
      <w:r w:rsidRPr="000838DD">
        <w:rPr>
          <w:lang w:val="nl-BE"/>
        </w:rPr>
        <w:t xml:space="preserve">Gezien om te worden gevoegd bij Ons besluit van    tot bepaling van de uitrusting en de kledijvergoeding die worden toegekend aan </w:t>
      </w:r>
      <w:r w:rsidRPr="000838DD">
        <w:rPr>
          <w:bCs/>
          <w:lang w:val="nl-BE"/>
        </w:rPr>
        <w:t>de personeelsleden van de buitendiensten van het Directoraat-generaal Penitentiaire Inrichtingen van de federale Overheidsdienst Justitie die  deel uitmaken van de bewaking, techniek en logistiek.</w:t>
      </w:r>
    </w:p>
    <w:p w14:paraId="22C8516E" w14:textId="77777777" w:rsidR="00B552D1" w:rsidRPr="005C25D2" w:rsidRDefault="00B552D1" w:rsidP="00B552D1">
      <w:pPr>
        <w:jc w:val="both"/>
        <w:rPr>
          <w:rFonts w:cstheme="minorHAnsi"/>
          <w:lang w:val="nl-BE"/>
        </w:rPr>
      </w:pPr>
    </w:p>
    <w:p w14:paraId="79E8C053" w14:textId="77777777" w:rsidR="00743422" w:rsidRPr="00B552D1" w:rsidRDefault="00743422">
      <w:pPr>
        <w:rPr>
          <w:lang w:val="nl-BE"/>
        </w:rPr>
      </w:pPr>
    </w:p>
    <w:sectPr w:rsidR="00743422" w:rsidRPr="00B55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Roman">
    <w:altName w:val="Palatino Linotype"/>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5B11"/>
    <w:multiLevelType w:val="hybridMultilevel"/>
    <w:tmpl w:val="F162E7AA"/>
    <w:lvl w:ilvl="0" w:tplc="CB261F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E70C16"/>
    <w:multiLevelType w:val="hybridMultilevel"/>
    <w:tmpl w:val="1E0C2AD0"/>
    <w:lvl w:ilvl="0" w:tplc="F8903E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1136404">
    <w:abstractNumId w:val="1"/>
  </w:num>
  <w:num w:numId="2" w16cid:durableId="108117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D1"/>
    <w:rsid w:val="00013CD5"/>
    <w:rsid w:val="000401A2"/>
    <w:rsid w:val="00044659"/>
    <w:rsid w:val="000446B9"/>
    <w:rsid w:val="000511E9"/>
    <w:rsid w:val="000801BC"/>
    <w:rsid w:val="00082171"/>
    <w:rsid w:val="00085F2E"/>
    <w:rsid w:val="00096864"/>
    <w:rsid w:val="000B5122"/>
    <w:rsid w:val="000B5980"/>
    <w:rsid w:val="000C180E"/>
    <w:rsid w:val="000D085A"/>
    <w:rsid w:val="000D1ECD"/>
    <w:rsid w:val="000F568F"/>
    <w:rsid w:val="0010290B"/>
    <w:rsid w:val="00110FB7"/>
    <w:rsid w:val="001224F1"/>
    <w:rsid w:val="001431D8"/>
    <w:rsid w:val="001473E8"/>
    <w:rsid w:val="001577F0"/>
    <w:rsid w:val="00174B76"/>
    <w:rsid w:val="00191A61"/>
    <w:rsid w:val="00195A8E"/>
    <w:rsid w:val="001E5B36"/>
    <w:rsid w:val="001E6FFC"/>
    <w:rsid w:val="002005B5"/>
    <w:rsid w:val="002448FA"/>
    <w:rsid w:val="002450E6"/>
    <w:rsid w:val="00246D0A"/>
    <w:rsid w:val="0026189E"/>
    <w:rsid w:val="00265324"/>
    <w:rsid w:val="00292CB4"/>
    <w:rsid w:val="002A2F45"/>
    <w:rsid w:val="002B4E21"/>
    <w:rsid w:val="002B51F7"/>
    <w:rsid w:val="002C1E8B"/>
    <w:rsid w:val="002C56AC"/>
    <w:rsid w:val="002E2D3D"/>
    <w:rsid w:val="002E5A36"/>
    <w:rsid w:val="00300747"/>
    <w:rsid w:val="003218C8"/>
    <w:rsid w:val="0033516B"/>
    <w:rsid w:val="00337934"/>
    <w:rsid w:val="003433D7"/>
    <w:rsid w:val="00356A1C"/>
    <w:rsid w:val="003605C6"/>
    <w:rsid w:val="00365359"/>
    <w:rsid w:val="00374027"/>
    <w:rsid w:val="003816F3"/>
    <w:rsid w:val="00396220"/>
    <w:rsid w:val="003D14BE"/>
    <w:rsid w:val="003F5757"/>
    <w:rsid w:val="00474E68"/>
    <w:rsid w:val="004F7CC8"/>
    <w:rsid w:val="005019D3"/>
    <w:rsid w:val="00504471"/>
    <w:rsid w:val="00506B7E"/>
    <w:rsid w:val="005072C1"/>
    <w:rsid w:val="00510470"/>
    <w:rsid w:val="0051392F"/>
    <w:rsid w:val="0055382D"/>
    <w:rsid w:val="00556B41"/>
    <w:rsid w:val="005B46E0"/>
    <w:rsid w:val="005F598A"/>
    <w:rsid w:val="00601B4D"/>
    <w:rsid w:val="00657654"/>
    <w:rsid w:val="0066466D"/>
    <w:rsid w:val="006658F2"/>
    <w:rsid w:val="0067030D"/>
    <w:rsid w:val="00674F2C"/>
    <w:rsid w:val="006A3E48"/>
    <w:rsid w:val="006B5834"/>
    <w:rsid w:val="006F2BE4"/>
    <w:rsid w:val="00720E9A"/>
    <w:rsid w:val="007223FC"/>
    <w:rsid w:val="00742CD6"/>
    <w:rsid w:val="00743422"/>
    <w:rsid w:val="0075088C"/>
    <w:rsid w:val="007519B1"/>
    <w:rsid w:val="007A28AB"/>
    <w:rsid w:val="007B71EB"/>
    <w:rsid w:val="008236C4"/>
    <w:rsid w:val="00827CAB"/>
    <w:rsid w:val="0084742C"/>
    <w:rsid w:val="00850FCA"/>
    <w:rsid w:val="008A61D0"/>
    <w:rsid w:val="008F0672"/>
    <w:rsid w:val="008F0D42"/>
    <w:rsid w:val="008F4A71"/>
    <w:rsid w:val="009031BF"/>
    <w:rsid w:val="00930672"/>
    <w:rsid w:val="00940937"/>
    <w:rsid w:val="0095786B"/>
    <w:rsid w:val="0099716E"/>
    <w:rsid w:val="00A3374D"/>
    <w:rsid w:val="00A718D0"/>
    <w:rsid w:val="00AB39A9"/>
    <w:rsid w:val="00AB42EE"/>
    <w:rsid w:val="00AC22E1"/>
    <w:rsid w:val="00AC3368"/>
    <w:rsid w:val="00AE41D3"/>
    <w:rsid w:val="00B1306A"/>
    <w:rsid w:val="00B1411A"/>
    <w:rsid w:val="00B23303"/>
    <w:rsid w:val="00B35D9A"/>
    <w:rsid w:val="00B47253"/>
    <w:rsid w:val="00B53E61"/>
    <w:rsid w:val="00B552D1"/>
    <w:rsid w:val="00B7426A"/>
    <w:rsid w:val="00B81A68"/>
    <w:rsid w:val="00B97E78"/>
    <w:rsid w:val="00BA54B4"/>
    <w:rsid w:val="00BB4C23"/>
    <w:rsid w:val="00BB7E45"/>
    <w:rsid w:val="00BF0245"/>
    <w:rsid w:val="00BF0CE2"/>
    <w:rsid w:val="00C061E4"/>
    <w:rsid w:val="00C10971"/>
    <w:rsid w:val="00C15FD9"/>
    <w:rsid w:val="00C46049"/>
    <w:rsid w:val="00C4644C"/>
    <w:rsid w:val="00C557C5"/>
    <w:rsid w:val="00CA2F9C"/>
    <w:rsid w:val="00CD6121"/>
    <w:rsid w:val="00CD77DF"/>
    <w:rsid w:val="00CE4DC2"/>
    <w:rsid w:val="00CF73B5"/>
    <w:rsid w:val="00D15853"/>
    <w:rsid w:val="00D3309C"/>
    <w:rsid w:val="00D36AD2"/>
    <w:rsid w:val="00D371E2"/>
    <w:rsid w:val="00D6175B"/>
    <w:rsid w:val="00D65496"/>
    <w:rsid w:val="00D94ED4"/>
    <w:rsid w:val="00DA28F0"/>
    <w:rsid w:val="00DB2FEF"/>
    <w:rsid w:val="00DB6870"/>
    <w:rsid w:val="00DC0375"/>
    <w:rsid w:val="00DD608F"/>
    <w:rsid w:val="00DF605B"/>
    <w:rsid w:val="00E26ACA"/>
    <w:rsid w:val="00E35D1D"/>
    <w:rsid w:val="00E47D44"/>
    <w:rsid w:val="00E510A3"/>
    <w:rsid w:val="00E86BFC"/>
    <w:rsid w:val="00E94A8A"/>
    <w:rsid w:val="00EA5B0D"/>
    <w:rsid w:val="00EB5A02"/>
    <w:rsid w:val="00EC7DDC"/>
    <w:rsid w:val="00EF146D"/>
    <w:rsid w:val="00F17263"/>
    <w:rsid w:val="00F21D0E"/>
    <w:rsid w:val="00F25870"/>
    <w:rsid w:val="00F56C49"/>
    <w:rsid w:val="00FC7898"/>
    <w:rsid w:val="00FC7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F5C4"/>
  <w15:chartTrackingRefBased/>
  <w15:docId w15:val="{D30AA658-B6F1-44EC-8EDF-EE07F8AE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4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552D1"/>
    <w:rPr>
      <w:sz w:val="16"/>
      <w:szCs w:val="16"/>
    </w:rPr>
  </w:style>
  <w:style w:type="table" w:styleId="Grilledutableau">
    <w:name w:val="Table Grid"/>
    <w:basedOn w:val="TableauNormal"/>
    <w:uiPriority w:val="39"/>
    <w:rsid w:val="00B55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552D1"/>
    <w:pPr>
      <w:ind w:left="720"/>
      <w:contextualSpacing/>
    </w:pPr>
  </w:style>
  <w:style w:type="table" w:customStyle="1" w:styleId="TableGrid">
    <w:name w:val="TableGrid"/>
    <w:rsid w:val="00B552D1"/>
    <w:pPr>
      <w:spacing w:after="0" w:line="240" w:lineRule="auto"/>
    </w:pPr>
    <w:rPr>
      <w:rFonts w:eastAsiaTheme="minorEastAsia"/>
      <w:lang w:eastAsia="en-GB"/>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C557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57C5"/>
    <w:rPr>
      <w:rFonts w:ascii="Segoe UI" w:hAnsi="Segoe UI" w:cs="Segoe UI"/>
      <w:sz w:val="18"/>
      <w:szCs w:val="18"/>
    </w:rPr>
  </w:style>
  <w:style w:type="paragraph" w:styleId="Commentaire">
    <w:name w:val="annotation text"/>
    <w:basedOn w:val="Normal"/>
    <w:link w:val="CommentaireCar"/>
    <w:uiPriority w:val="99"/>
    <w:unhideWhenUsed/>
    <w:rsid w:val="008F4A71"/>
    <w:pPr>
      <w:spacing w:line="240" w:lineRule="auto"/>
    </w:pPr>
    <w:rPr>
      <w:sz w:val="20"/>
      <w:szCs w:val="20"/>
    </w:rPr>
  </w:style>
  <w:style w:type="character" w:customStyle="1" w:styleId="CommentaireCar">
    <w:name w:val="Commentaire Car"/>
    <w:basedOn w:val="Policepardfaut"/>
    <w:link w:val="Commentaire"/>
    <w:uiPriority w:val="99"/>
    <w:rsid w:val="008F4A71"/>
    <w:rPr>
      <w:sz w:val="20"/>
      <w:szCs w:val="20"/>
    </w:rPr>
  </w:style>
  <w:style w:type="paragraph" w:styleId="Objetducommentaire">
    <w:name w:val="annotation subject"/>
    <w:basedOn w:val="Commentaire"/>
    <w:next w:val="Commentaire"/>
    <w:link w:val="ObjetducommentaireCar"/>
    <w:uiPriority w:val="99"/>
    <w:semiHidden/>
    <w:unhideWhenUsed/>
    <w:rsid w:val="008F4A71"/>
    <w:rPr>
      <w:b/>
      <w:bCs/>
    </w:rPr>
  </w:style>
  <w:style w:type="character" w:customStyle="1" w:styleId="ObjetducommentaireCar">
    <w:name w:val="Objet du commentaire Car"/>
    <w:basedOn w:val="CommentaireCar"/>
    <w:link w:val="Objetducommentaire"/>
    <w:uiPriority w:val="99"/>
    <w:semiHidden/>
    <w:rsid w:val="008F4A71"/>
    <w:rPr>
      <w:b/>
      <w:bCs/>
      <w:sz w:val="20"/>
      <w:szCs w:val="20"/>
    </w:rPr>
  </w:style>
  <w:style w:type="paragraph" w:styleId="Rvision">
    <w:name w:val="Revision"/>
    <w:hidden/>
    <w:uiPriority w:val="99"/>
    <w:semiHidden/>
    <w:rsid w:val="00080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47111">
      <w:bodyDiv w:val="1"/>
      <w:marLeft w:val="0"/>
      <w:marRight w:val="0"/>
      <w:marTop w:val="0"/>
      <w:marBottom w:val="0"/>
      <w:divBdr>
        <w:top w:val="none" w:sz="0" w:space="0" w:color="auto"/>
        <w:left w:val="none" w:sz="0" w:space="0" w:color="auto"/>
        <w:bottom w:val="none" w:sz="0" w:space="0" w:color="auto"/>
        <w:right w:val="none" w:sz="0" w:space="0" w:color="auto"/>
      </w:divBdr>
    </w:div>
    <w:div w:id="1169104763">
      <w:bodyDiv w:val="1"/>
      <w:marLeft w:val="0"/>
      <w:marRight w:val="0"/>
      <w:marTop w:val="0"/>
      <w:marBottom w:val="0"/>
      <w:divBdr>
        <w:top w:val="none" w:sz="0" w:space="0" w:color="auto"/>
        <w:left w:val="none" w:sz="0" w:space="0" w:color="auto"/>
        <w:bottom w:val="none" w:sz="0" w:space="0" w:color="auto"/>
        <w:right w:val="none" w:sz="0" w:space="0" w:color="auto"/>
      </w:divBdr>
    </w:div>
    <w:div w:id="211401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5AE4B-546E-4B88-8FBF-446C7C1DC214}">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4475</Words>
  <Characters>24613</Characters>
  <Application>Microsoft Office Word</Application>
  <DocSecurity>0</DocSecurity>
  <Lines>205</Lines>
  <Paragraphs>58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FOD Justitie / SPF Justice</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Keirle Julien</dc:creator>
  <cp:keywords/>
  <dc:description/>
  <cp:lastModifiedBy>JP Mathieu</cp:lastModifiedBy>
  <cp:revision>2</cp:revision>
  <cp:lastPrinted>2021-08-26T14:52:00Z</cp:lastPrinted>
  <dcterms:created xsi:type="dcterms:W3CDTF">2025-01-14T16:12:00Z</dcterms:created>
  <dcterms:modified xsi:type="dcterms:W3CDTF">2025-01-14T16:12:00Z</dcterms:modified>
</cp:coreProperties>
</file>